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575" w:type="dxa"/>
        <w:tblInd w:w="2263" w:type="dxa"/>
        <w:tblLayout w:type="fixed"/>
        <w:tblCellMar>
          <w:left w:w="10" w:type="dxa"/>
          <w:right w:w="10" w:type="dxa"/>
        </w:tblCellMar>
        <w:tblLook w:val="04A0" w:firstRow="1" w:lastRow="0" w:firstColumn="1" w:lastColumn="0" w:noHBand="0" w:noVBand="1"/>
      </w:tblPr>
      <w:tblGrid>
        <w:gridCol w:w="4575"/>
      </w:tblGrid>
      <w:tr w:rsidR="00F44B85" w:rsidTr="00020D5B">
        <w:tc>
          <w:tcPr>
            <w:tcW w:w="45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44B85" w:rsidRDefault="00F44B85" w:rsidP="00020D5B">
            <w:pPr>
              <w:pStyle w:val="Standard"/>
              <w:jc w:val="center"/>
              <w:rPr>
                <w:rFonts w:ascii="Papyrus" w:hAnsi="Papyrus"/>
                <w:b/>
                <w:color w:val="FF0000"/>
                <w:lang w:eastAsia="en-US"/>
              </w:rPr>
            </w:pPr>
            <w:r>
              <w:rPr>
                <w:rFonts w:ascii="Papyrus" w:hAnsi="Papyrus"/>
                <w:b/>
                <w:color w:val="FF0000"/>
                <w:lang w:eastAsia="en-US"/>
              </w:rPr>
              <w:t>Compte rendu du conseil d’école</w:t>
            </w:r>
          </w:p>
          <w:p w:rsidR="00F44B85" w:rsidRDefault="00F44B85" w:rsidP="00020D5B">
            <w:pPr>
              <w:pStyle w:val="Standard"/>
              <w:jc w:val="center"/>
              <w:rPr>
                <w:rFonts w:ascii="Papyrus" w:hAnsi="Papyrus"/>
                <w:b/>
                <w:color w:val="FF0000"/>
                <w:lang w:eastAsia="en-US"/>
              </w:rPr>
            </w:pPr>
            <w:r>
              <w:rPr>
                <w:rFonts w:ascii="Papyrus" w:hAnsi="Papyrus"/>
                <w:b/>
                <w:color w:val="FF0000"/>
                <w:lang w:eastAsia="en-US"/>
              </w:rPr>
              <w:t>Ecole de Lagarde Enval</w:t>
            </w:r>
          </w:p>
          <w:p w:rsidR="00F44B85" w:rsidRDefault="00F44B85" w:rsidP="00020D5B">
            <w:pPr>
              <w:pStyle w:val="Standard"/>
              <w:jc w:val="center"/>
              <w:rPr>
                <w:rFonts w:ascii="Papyrus" w:hAnsi="Papyrus"/>
                <w:color w:val="FF0000"/>
                <w:lang w:eastAsia="en-US"/>
              </w:rPr>
            </w:pPr>
            <w:r>
              <w:rPr>
                <w:rFonts w:ascii="Papyrus" w:hAnsi="Papyrus"/>
                <w:color w:val="FF0000"/>
                <w:lang w:eastAsia="en-US"/>
              </w:rPr>
              <w:t>Circonscription Tulle sud</w:t>
            </w:r>
          </w:p>
          <w:p w:rsidR="00F44B85" w:rsidRDefault="00AA5ED7" w:rsidP="00020D5B">
            <w:pPr>
              <w:pStyle w:val="Standard"/>
              <w:jc w:val="center"/>
              <w:rPr>
                <w:rFonts w:ascii="Papyrus" w:hAnsi="Papyrus"/>
                <w:color w:val="FF0000"/>
                <w:lang w:eastAsia="en-US"/>
              </w:rPr>
            </w:pPr>
            <w:r>
              <w:rPr>
                <w:rFonts w:ascii="Papyrus" w:hAnsi="Papyrus"/>
                <w:color w:val="FF0000"/>
                <w:lang w:eastAsia="en-US"/>
              </w:rPr>
              <w:t>Année scolaire 201</w:t>
            </w:r>
            <w:r w:rsidR="00A14EA5">
              <w:rPr>
                <w:rFonts w:ascii="Papyrus" w:hAnsi="Papyrus"/>
                <w:color w:val="FF0000"/>
                <w:lang w:eastAsia="en-US"/>
              </w:rPr>
              <w:t>7</w:t>
            </w:r>
            <w:r>
              <w:rPr>
                <w:rFonts w:ascii="Papyrus" w:hAnsi="Papyrus"/>
                <w:color w:val="FF0000"/>
                <w:lang w:eastAsia="en-US"/>
              </w:rPr>
              <w:t>-201</w:t>
            </w:r>
            <w:r w:rsidR="00A14EA5">
              <w:rPr>
                <w:rFonts w:ascii="Papyrus" w:hAnsi="Papyrus"/>
                <w:color w:val="FF0000"/>
                <w:lang w:eastAsia="en-US"/>
              </w:rPr>
              <w:t>8</w:t>
            </w:r>
          </w:p>
        </w:tc>
      </w:tr>
    </w:tbl>
    <w:p w:rsidR="00F44B85" w:rsidRDefault="00F44B85" w:rsidP="00F44B85">
      <w:pPr>
        <w:pStyle w:val="Standard"/>
        <w:rPr>
          <w:rFonts w:ascii="Papyrus" w:hAnsi="Papyrus"/>
        </w:rPr>
      </w:pPr>
    </w:p>
    <w:p w:rsidR="00F44B85" w:rsidRDefault="00F44B85" w:rsidP="00F44B85">
      <w:pPr>
        <w:pStyle w:val="Standard"/>
        <w:spacing w:line="360" w:lineRule="auto"/>
        <w:jc w:val="center"/>
      </w:pPr>
      <w:r>
        <w:rPr>
          <w:rFonts w:ascii="Papyrus" w:hAnsi="Papyrus"/>
        </w:rPr>
        <w:t xml:space="preserve">Réunion </w:t>
      </w:r>
      <w:proofErr w:type="gramStart"/>
      <w:r w:rsidR="00AA5ED7">
        <w:rPr>
          <w:rFonts w:ascii="Papyrus" w:hAnsi="Papyrus"/>
          <w:b/>
        </w:rPr>
        <w:t>du  mardi</w:t>
      </w:r>
      <w:proofErr w:type="gramEnd"/>
      <w:r w:rsidR="00AA5ED7">
        <w:rPr>
          <w:rFonts w:ascii="Papyrus" w:hAnsi="Papyrus"/>
          <w:b/>
        </w:rPr>
        <w:t xml:space="preserve"> </w:t>
      </w:r>
      <w:r w:rsidR="00A14EA5">
        <w:rPr>
          <w:rFonts w:ascii="Papyrus" w:hAnsi="Papyrus"/>
          <w:b/>
        </w:rPr>
        <w:t>3 juillet 2018</w:t>
      </w:r>
      <w:r>
        <w:rPr>
          <w:rFonts w:ascii="Papyrus" w:hAnsi="Papyrus"/>
        </w:rPr>
        <w:t xml:space="preserve"> séance débutée à1</w:t>
      </w:r>
      <w:r w:rsidR="00A14EA5">
        <w:rPr>
          <w:rFonts w:ascii="Papyrus" w:hAnsi="Papyrus"/>
        </w:rPr>
        <w:t>8</w:t>
      </w:r>
      <w:r>
        <w:rPr>
          <w:rFonts w:ascii="Papyrus" w:hAnsi="Papyrus"/>
        </w:rPr>
        <w:t>h</w:t>
      </w:r>
      <w:r w:rsidR="00A14EA5">
        <w:rPr>
          <w:rFonts w:ascii="Papyrus" w:hAnsi="Papyrus"/>
        </w:rPr>
        <w:t>30</w:t>
      </w:r>
    </w:p>
    <w:p w:rsidR="00F44B85" w:rsidRDefault="00F44B85" w:rsidP="00F44B85">
      <w:pPr>
        <w:pStyle w:val="Standard"/>
        <w:spacing w:line="360" w:lineRule="auto"/>
        <w:jc w:val="center"/>
        <w:rPr>
          <w:rFonts w:ascii="Papyrus" w:hAnsi="Papyrus"/>
          <w:b/>
        </w:rPr>
      </w:pPr>
      <w:r>
        <w:rPr>
          <w:rFonts w:ascii="Papyrus" w:hAnsi="Papyrus"/>
          <w:b/>
        </w:rPr>
        <w:t>Sous la présidence de Mme Tilly Raphaëlle</w:t>
      </w:r>
    </w:p>
    <w:p w:rsidR="00F44B85" w:rsidRDefault="00F44B85" w:rsidP="00F44B85">
      <w:pPr>
        <w:pStyle w:val="Standard"/>
        <w:spacing w:line="360" w:lineRule="auto"/>
        <w:jc w:val="center"/>
        <w:rPr>
          <w:rFonts w:ascii="Papyrus" w:hAnsi="Papyrus"/>
        </w:rPr>
      </w:pPr>
      <w:r>
        <w:rPr>
          <w:rFonts w:ascii="Papyrus" w:hAnsi="Papyrus"/>
        </w:rPr>
        <w:t>Lieu du conseil : salle du conseil municipal mairie de LAGARDE ENVAL</w:t>
      </w:r>
    </w:p>
    <w:p w:rsidR="00AA5ED7" w:rsidRDefault="00AA5ED7" w:rsidP="00AA5ED7">
      <w:pPr>
        <w:pStyle w:val="Standard"/>
        <w:spacing w:line="360" w:lineRule="auto"/>
        <w:rPr>
          <w:rFonts w:ascii="Papyrus" w:hAnsi="Papyrus"/>
          <w:b/>
          <w:u w:val="single"/>
        </w:rPr>
      </w:pPr>
      <w:r>
        <w:rPr>
          <w:rFonts w:ascii="Papyrus" w:hAnsi="Papyrus"/>
          <w:b/>
          <w:u w:val="single"/>
        </w:rPr>
        <w:t>Membres:</w:t>
      </w:r>
    </w:p>
    <w:p w:rsidR="00AA5ED7" w:rsidRDefault="00AA5ED7" w:rsidP="00AA5ED7">
      <w:pPr>
        <w:spacing w:line="360" w:lineRule="auto"/>
      </w:pPr>
      <w:proofErr w:type="gramStart"/>
      <w:r>
        <w:rPr>
          <w:rFonts w:ascii="Papyrus" w:hAnsi="Papyrus"/>
          <w:b/>
        </w:rPr>
        <w:t>Enseignants</w:t>
      </w:r>
      <w:r w:rsidR="00F97B29">
        <w:rPr>
          <w:rFonts w:ascii="Papyrus" w:hAnsi="Papyrus"/>
        </w:rPr>
        <w:t>:</w:t>
      </w:r>
      <w:proofErr w:type="gramEnd"/>
      <w:r w:rsidR="00F97B29">
        <w:rPr>
          <w:rFonts w:ascii="Papyrus" w:hAnsi="Papyrus"/>
        </w:rPr>
        <w:t xml:space="preserve"> Mme Dessus Dominique, </w:t>
      </w:r>
      <w:r>
        <w:rPr>
          <w:rFonts w:ascii="Papyrus" w:hAnsi="Papyrus"/>
        </w:rPr>
        <w:t>Mme Du</w:t>
      </w:r>
      <w:r w:rsidR="00F97B29">
        <w:rPr>
          <w:rFonts w:ascii="Papyrus" w:hAnsi="Papyrus"/>
        </w:rPr>
        <w:t>barry Floriane</w:t>
      </w:r>
      <w:r>
        <w:rPr>
          <w:rFonts w:ascii="Papyrus" w:hAnsi="Papyrus"/>
        </w:rPr>
        <w:t xml:space="preserve">, M Jean Claude </w:t>
      </w:r>
      <w:proofErr w:type="spellStart"/>
      <w:r>
        <w:rPr>
          <w:rFonts w:ascii="Papyrus" w:hAnsi="Papyrus"/>
        </w:rPr>
        <w:t>Lauberty</w:t>
      </w:r>
      <w:proofErr w:type="spellEnd"/>
      <w:r>
        <w:rPr>
          <w:rFonts w:ascii="Papyrus" w:hAnsi="Papyrus"/>
        </w:rPr>
        <w:t>, Mme Tilly Raphaëlle</w:t>
      </w:r>
      <w:r w:rsidR="00A14EA5">
        <w:rPr>
          <w:rFonts w:ascii="Papyrus" w:hAnsi="Papyrus"/>
        </w:rPr>
        <w:t xml:space="preserve"> </w:t>
      </w:r>
    </w:p>
    <w:p w:rsidR="00AA5ED7" w:rsidRDefault="00AA5ED7" w:rsidP="00AA5ED7">
      <w:pPr>
        <w:pStyle w:val="Standard"/>
        <w:spacing w:line="360" w:lineRule="auto"/>
      </w:pPr>
      <w:proofErr w:type="gramStart"/>
      <w:r>
        <w:rPr>
          <w:rFonts w:ascii="Papyrus" w:hAnsi="Papyrus"/>
          <w:b/>
        </w:rPr>
        <w:t>Mairie</w:t>
      </w:r>
      <w:r>
        <w:rPr>
          <w:rFonts w:ascii="Papyrus" w:hAnsi="Papyrus"/>
        </w:rPr>
        <w:t>:</w:t>
      </w:r>
      <w:proofErr w:type="gramEnd"/>
      <w:r>
        <w:rPr>
          <w:rFonts w:ascii="Papyrus" w:hAnsi="Papyrus"/>
        </w:rPr>
        <w:t xml:space="preserve"> M Ringenbach Daniel (Maire</w:t>
      </w:r>
      <w:r w:rsidR="00F97B29">
        <w:rPr>
          <w:rFonts w:ascii="Papyrus" w:hAnsi="Papyrus"/>
        </w:rPr>
        <w:t>)</w:t>
      </w:r>
      <w:r w:rsidR="00A14EA5">
        <w:rPr>
          <w:rFonts w:ascii="Papyrus" w:hAnsi="Papyrus"/>
        </w:rPr>
        <w:t xml:space="preserve">, Mme Baratte </w:t>
      </w:r>
      <w:proofErr w:type="spellStart"/>
      <w:r w:rsidR="00A14EA5">
        <w:rPr>
          <w:rFonts w:ascii="Papyrus" w:hAnsi="Papyrus"/>
        </w:rPr>
        <w:t>Fialip</w:t>
      </w:r>
      <w:proofErr w:type="spellEnd"/>
      <w:r w:rsidR="00A14EA5">
        <w:rPr>
          <w:rFonts w:ascii="Papyrus" w:hAnsi="Papyrus"/>
        </w:rPr>
        <w:t xml:space="preserve"> Martine</w:t>
      </w:r>
    </w:p>
    <w:p w:rsidR="00AA5ED7" w:rsidRDefault="00AA5ED7" w:rsidP="00AA5ED7">
      <w:pPr>
        <w:spacing w:line="360" w:lineRule="auto"/>
      </w:pPr>
      <w:proofErr w:type="gramStart"/>
      <w:r>
        <w:rPr>
          <w:rFonts w:ascii="Papyrus" w:hAnsi="Papyrus"/>
          <w:b/>
        </w:rPr>
        <w:t>DDEN</w:t>
      </w:r>
      <w:r>
        <w:rPr>
          <w:rFonts w:ascii="Papyrus" w:hAnsi="Papyrus"/>
        </w:rPr>
        <w:t>:</w:t>
      </w:r>
      <w:proofErr w:type="gramEnd"/>
      <w:r>
        <w:rPr>
          <w:rFonts w:ascii="Papyrus" w:hAnsi="Papyrus"/>
        </w:rPr>
        <w:t xml:space="preserve"> Mme </w:t>
      </w:r>
      <w:proofErr w:type="spellStart"/>
      <w:r>
        <w:rPr>
          <w:rFonts w:ascii="Papyrus" w:hAnsi="Papyrus"/>
        </w:rPr>
        <w:t>Vieillefond</w:t>
      </w:r>
      <w:proofErr w:type="spellEnd"/>
      <w:r>
        <w:rPr>
          <w:rFonts w:ascii="Papyrus" w:hAnsi="Papyrus"/>
        </w:rPr>
        <w:t xml:space="preserve"> Roselyne</w:t>
      </w:r>
    </w:p>
    <w:p w:rsidR="00AA5ED7" w:rsidRDefault="00AA5ED7" w:rsidP="00AA5ED7">
      <w:pPr>
        <w:spacing w:line="360" w:lineRule="auto"/>
      </w:pPr>
      <w:r>
        <w:rPr>
          <w:rFonts w:ascii="Papyrus" w:hAnsi="Papyrus"/>
          <w:b/>
        </w:rPr>
        <w:t xml:space="preserve">Parents d’élèves élus, </w:t>
      </w:r>
      <w:proofErr w:type="gramStart"/>
      <w:r>
        <w:rPr>
          <w:rFonts w:ascii="Papyrus" w:hAnsi="Papyrus"/>
          <w:b/>
        </w:rPr>
        <w:t>titulaires</w:t>
      </w:r>
      <w:r w:rsidR="00F97B29">
        <w:rPr>
          <w:rFonts w:ascii="Papyrus" w:hAnsi="Papyrus"/>
        </w:rPr>
        <w:t>:</w:t>
      </w:r>
      <w:proofErr w:type="gramEnd"/>
      <w:r w:rsidR="00F97B29">
        <w:rPr>
          <w:rFonts w:ascii="Papyrus" w:hAnsi="Papyrus"/>
        </w:rPr>
        <w:t xml:space="preserve"> </w:t>
      </w:r>
      <w:r>
        <w:rPr>
          <w:rFonts w:ascii="Papyrus" w:hAnsi="Papyrus"/>
        </w:rPr>
        <w:t xml:space="preserve">M </w:t>
      </w:r>
      <w:proofErr w:type="spellStart"/>
      <w:r>
        <w:rPr>
          <w:rFonts w:ascii="Papyrus" w:hAnsi="Papyrus"/>
        </w:rPr>
        <w:t>V</w:t>
      </w:r>
      <w:r w:rsidR="00A14EA5">
        <w:rPr>
          <w:rFonts w:ascii="Papyrus" w:hAnsi="Papyrus"/>
        </w:rPr>
        <w:t>audel</w:t>
      </w:r>
      <w:proofErr w:type="spellEnd"/>
      <w:r w:rsidR="00A14EA5">
        <w:rPr>
          <w:rFonts w:ascii="Papyrus" w:hAnsi="Papyrus"/>
        </w:rPr>
        <w:t xml:space="preserve"> Marlène</w:t>
      </w:r>
      <w:r>
        <w:rPr>
          <w:rFonts w:ascii="Papyrus" w:hAnsi="Papyrus"/>
        </w:rPr>
        <w:t>, M</w:t>
      </w:r>
      <w:r w:rsidR="00A14EA5">
        <w:rPr>
          <w:rFonts w:ascii="Papyrus" w:hAnsi="Papyrus"/>
        </w:rPr>
        <w:t xml:space="preserve">me Clauzel </w:t>
      </w:r>
      <w:proofErr w:type="spellStart"/>
      <w:r w:rsidR="00A14EA5">
        <w:rPr>
          <w:rFonts w:ascii="Papyrus" w:hAnsi="Papyrus"/>
        </w:rPr>
        <w:t>Chrystele</w:t>
      </w:r>
      <w:proofErr w:type="spellEnd"/>
      <w:r w:rsidR="00A14EA5">
        <w:rPr>
          <w:rFonts w:ascii="Papyrus" w:hAnsi="Papyrus"/>
        </w:rPr>
        <w:t xml:space="preserve">, Mme Boivin Maria, </w:t>
      </w:r>
    </w:p>
    <w:p w:rsidR="00AA5ED7" w:rsidRDefault="00AA5ED7" w:rsidP="00AA5ED7">
      <w:pPr>
        <w:spacing w:line="360" w:lineRule="auto"/>
      </w:pPr>
      <w:r>
        <w:rPr>
          <w:rFonts w:ascii="Papyrus" w:hAnsi="Papyrus"/>
          <w:b/>
        </w:rPr>
        <w:t xml:space="preserve">Parents d’élèves élus, </w:t>
      </w:r>
      <w:proofErr w:type="gramStart"/>
      <w:r>
        <w:rPr>
          <w:rFonts w:ascii="Papyrus" w:hAnsi="Papyrus"/>
          <w:b/>
        </w:rPr>
        <w:t>suppléants</w:t>
      </w:r>
      <w:r>
        <w:rPr>
          <w:rFonts w:ascii="Papyrus" w:hAnsi="Papyrus"/>
        </w:rPr>
        <w:t>:</w:t>
      </w:r>
      <w:proofErr w:type="gramEnd"/>
      <w:r>
        <w:rPr>
          <w:rFonts w:ascii="Papyrus" w:hAnsi="Papyrus"/>
        </w:rPr>
        <w:t xml:space="preserve"> </w:t>
      </w:r>
      <w:r w:rsidR="00A14EA5">
        <w:rPr>
          <w:rFonts w:ascii="Papyrus" w:hAnsi="Papyrus"/>
        </w:rPr>
        <w:t xml:space="preserve">Mme </w:t>
      </w:r>
      <w:proofErr w:type="spellStart"/>
      <w:r w:rsidR="00A14EA5">
        <w:rPr>
          <w:rFonts w:ascii="Papyrus" w:hAnsi="Papyrus"/>
        </w:rPr>
        <w:t>Guionie</w:t>
      </w:r>
      <w:proofErr w:type="spellEnd"/>
      <w:r w:rsidR="00A14EA5">
        <w:rPr>
          <w:rFonts w:ascii="Papyrus" w:hAnsi="Papyrus"/>
        </w:rPr>
        <w:t xml:space="preserve"> Sandrine, Mme Verdier Maryline, Mme </w:t>
      </w:r>
      <w:proofErr w:type="spellStart"/>
      <w:r w:rsidR="00A14EA5">
        <w:rPr>
          <w:rFonts w:ascii="Papyrus" w:hAnsi="Papyrus"/>
        </w:rPr>
        <w:t>Immassi</w:t>
      </w:r>
      <w:proofErr w:type="spellEnd"/>
      <w:r w:rsidR="00A14EA5">
        <w:rPr>
          <w:rFonts w:ascii="Papyrus" w:hAnsi="Papyrus"/>
        </w:rPr>
        <w:t xml:space="preserve"> Amina</w:t>
      </w:r>
    </w:p>
    <w:p w:rsidR="00AA5ED7" w:rsidRDefault="00AA5ED7" w:rsidP="00AA5ED7">
      <w:pPr>
        <w:spacing w:line="360" w:lineRule="auto"/>
      </w:pPr>
      <w:r>
        <w:rPr>
          <w:rFonts w:ascii="Papyrus" w:hAnsi="Papyrus"/>
          <w:b/>
        </w:rPr>
        <w:t>Excusé</w:t>
      </w:r>
      <w:r w:rsidR="00F97B29">
        <w:rPr>
          <w:rFonts w:ascii="Papyrus" w:hAnsi="Papyrus"/>
        </w:rPr>
        <w:t xml:space="preserve"> : M </w:t>
      </w:r>
      <w:proofErr w:type="spellStart"/>
      <w:r w:rsidR="00F97B29">
        <w:rPr>
          <w:rFonts w:ascii="Papyrus" w:hAnsi="Papyrus"/>
        </w:rPr>
        <w:t>Sauvezie</w:t>
      </w:r>
      <w:proofErr w:type="spellEnd"/>
      <w:r w:rsidR="00F97B29">
        <w:rPr>
          <w:rFonts w:ascii="Papyrus" w:hAnsi="Papyrus"/>
        </w:rPr>
        <w:t xml:space="preserve">, IEN, </w:t>
      </w:r>
      <w:r w:rsidR="00B3671E">
        <w:rPr>
          <w:rFonts w:ascii="Papyrus" w:hAnsi="Papyrus"/>
        </w:rPr>
        <w:t>Mme Laporte</w:t>
      </w:r>
      <w:r w:rsidR="00B3671E">
        <w:rPr>
          <w:rFonts w:ascii="Papyrus" w:hAnsi="Papyrus"/>
        </w:rPr>
        <w:t>, enseignante, Mme Valery et Mme Bru, parents d’élèves</w:t>
      </w:r>
    </w:p>
    <w:p w:rsidR="00F44B85" w:rsidRDefault="00F44B85" w:rsidP="00F44B85">
      <w:pPr>
        <w:pStyle w:val="Standard"/>
        <w:spacing w:line="360" w:lineRule="auto"/>
      </w:pPr>
    </w:p>
    <w:p w:rsidR="00AA5ED7" w:rsidRDefault="00AA5ED7" w:rsidP="00F44B85">
      <w:pPr>
        <w:pStyle w:val="Standard"/>
        <w:spacing w:line="360" w:lineRule="auto"/>
      </w:pPr>
    </w:p>
    <w:p w:rsidR="00AA5ED7" w:rsidRDefault="00AA5ED7" w:rsidP="00F44B85">
      <w:pPr>
        <w:pStyle w:val="Standard"/>
        <w:spacing w:line="360" w:lineRule="auto"/>
      </w:pPr>
    </w:p>
    <w:p w:rsidR="00AA5ED7" w:rsidRDefault="00AA5ED7" w:rsidP="00F44B85">
      <w:pPr>
        <w:pStyle w:val="Standard"/>
        <w:spacing w:line="360" w:lineRule="auto"/>
      </w:pPr>
    </w:p>
    <w:p w:rsidR="00AA5ED7" w:rsidRDefault="00AA5ED7" w:rsidP="00F44B85">
      <w:pPr>
        <w:pStyle w:val="Standard"/>
        <w:spacing w:line="360" w:lineRule="auto"/>
      </w:pPr>
    </w:p>
    <w:p w:rsidR="00AA5ED7" w:rsidRDefault="00AA5ED7" w:rsidP="00F44B85">
      <w:pPr>
        <w:pStyle w:val="Standard"/>
        <w:spacing w:line="360" w:lineRule="auto"/>
      </w:pPr>
    </w:p>
    <w:p w:rsidR="00AA5ED7" w:rsidRDefault="00AA5ED7" w:rsidP="00F44B85">
      <w:pPr>
        <w:pStyle w:val="Standard"/>
        <w:spacing w:line="360" w:lineRule="auto"/>
      </w:pPr>
    </w:p>
    <w:p w:rsidR="00AA5ED7" w:rsidRDefault="00AA5ED7" w:rsidP="00F44B85">
      <w:pPr>
        <w:pStyle w:val="Standard"/>
        <w:spacing w:line="360" w:lineRule="auto"/>
      </w:pPr>
    </w:p>
    <w:p w:rsidR="00F97B29" w:rsidRDefault="00F97B29" w:rsidP="00F44B85">
      <w:pPr>
        <w:pStyle w:val="Standard"/>
        <w:spacing w:line="360" w:lineRule="auto"/>
      </w:pPr>
    </w:p>
    <w:p w:rsidR="00F97B29" w:rsidRDefault="00F97B29" w:rsidP="00F44B85">
      <w:pPr>
        <w:pStyle w:val="Standard"/>
        <w:spacing w:line="360" w:lineRule="auto"/>
      </w:pPr>
    </w:p>
    <w:p w:rsidR="00F44B85" w:rsidRDefault="00F44B85" w:rsidP="00F44B85">
      <w:pPr>
        <w:pStyle w:val="Standard"/>
        <w:spacing w:line="360" w:lineRule="auto"/>
        <w:jc w:val="center"/>
        <w:rPr>
          <w:rFonts w:ascii="Papyrus" w:hAnsi="Papyrus"/>
          <w:b/>
          <w:color w:val="FF0000"/>
          <w:u w:val="single"/>
        </w:rPr>
      </w:pPr>
      <w:r>
        <w:lastRenderedPageBreak/>
        <w:tab/>
      </w:r>
      <w:r>
        <w:rPr>
          <w:rFonts w:ascii="Papyrus" w:hAnsi="Papyrus"/>
          <w:b/>
          <w:color w:val="FF0000"/>
          <w:u w:val="single"/>
        </w:rPr>
        <w:t>L’ordre du jour :</w:t>
      </w:r>
    </w:p>
    <w:p w:rsidR="00A14EA5" w:rsidRPr="00DC7361" w:rsidRDefault="00A14EA5" w:rsidP="00A14EA5">
      <w:pPr>
        <w:pStyle w:val="Paragraphedeliste"/>
        <w:numPr>
          <w:ilvl w:val="0"/>
          <w:numId w:val="4"/>
        </w:numPr>
        <w:autoSpaceDN w:val="0"/>
        <w:spacing w:line="360" w:lineRule="auto"/>
        <w:jc w:val="center"/>
        <w:rPr>
          <w:rFonts w:ascii="Papyrus" w:hAnsi="Papyrus"/>
        </w:rPr>
      </w:pPr>
      <w:r>
        <w:rPr>
          <w:rFonts w:ascii="Papyrus" w:hAnsi="Papyrus"/>
        </w:rPr>
        <w:t>Point d’information sur la demande de labellisation E3D pour l’école</w:t>
      </w:r>
    </w:p>
    <w:p w:rsidR="00A14EA5" w:rsidRDefault="00A14EA5" w:rsidP="00A14EA5">
      <w:pPr>
        <w:pStyle w:val="Paragraphedeliste"/>
        <w:numPr>
          <w:ilvl w:val="0"/>
          <w:numId w:val="4"/>
        </w:numPr>
        <w:autoSpaceDN w:val="0"/>
        <w:spacing w:line="360" w:lineRule="auto"/>
        <w:jc w:val="center"/>
        <w:rPr>
          <w:rFonts w:ascii="Papyrus" w:hAnsi="Papyrus"/>
        </w:rPr>
      </w:pPr>
      <w:r>
        <w:rPr>
          <w:rFonts w:ascii="Papyrus" w:hAnsi="Papyrus"/>
        </w:rPr>
        <w:t xml:space="preserve">Bilan périscolaire et organisation prévisionnelle 2018/ 2019 </w:t>
      </w:r>
    </w:p>
    <w:p w:rsidR="00A14EA5" w:rsidRDefault="00A14EA5" w:rsidP="00A14EA5">
      <w:pPr>
        <w:pStyle w:val="Paragraphedeliste"/>
        <w:numPr>
          <w:ilvl w:val="0"/>
          <w:numId w:val="4"/>
        </w:numPr>
        <w:autoSpaceDN w:val="0"/>
        <w:spacing w:line="360" w:lineRule="auto"/>
        <w:jc w:val="center"/>
        <w:rPr>
          <w:rFonts w:ascii="Papyrus" w:hAnsi="Papyrus"/>
        </w:rPr>
      </w:pPr>
      <w:r>
        <w:rPr>
          <w:rFonts w:ascii="Papyrus" w:hAnsi="Papyrus"/>
        </w:rPr>
        <w:t>Effectifs pour l’année scolaire 2018/ 2019, répartition et organisation pédagogique</w:t>
      </w:r>
    </w:p>
    <w:p w:rsidR="00A14EA5" w:rsidRDefault="00A14EA5" w:rsidP="00A14EA5">
      <w:pPr>
        <w:pStyle w:val="Paragraphedeliste"/>
        <w:numPr>
          <w:ilvl w:val="0"/>
          <w:numId w:val="4"/>
        </w:numPr>
        <w:autoSpaceDN w:val="0"/>
        <w:spacing w:line="360" w:lineRule="auto"/>
        <w:jc w:val="center"/>
        <w:rPr>
          <w:rFonts w:ascii="Papyrus" w:hAnsi="Papyrus"/>
        </w:rPr>
      </w:pPr>
      <w:r>
        <w:rPr>
          <w:rFonts w:ascii="Papyrus" w:hAnsi="Papyrus"/>
        </w:rPr>
        <w:t>Bilan des projets pédagogiques pour l’année scolaire 2017/2018</w:t>
      </w:r>
    </w:p>
    <w:p w:rsidR="00A14EA5" w:rsidRDefault="00A14EA5" w:rsidP="00A14EA5">
      <w:pPr>
        <w:pStyle w:val="Paragraphedeliste"/>
        <w:numPr>
          <w:ilvl w:val="0"/>
          <w:numId w:val="4"/>
        </w:numPr>
        <w:autoSpaceDN w:val="0"/>
        <w:spacing w:line="360" w:lineRule="auto"/>
        <w:jc w:val="center"/>
        <w:rPr>
          <w:rFonts w:ascii="Papyrus" w:hAnsi="Papyrus"/>
        </w:rPr>
      </w:pPr>
      <w:r>
        <w:rPr>
          <w:rFonts w:ascii="Papyrus" w:hAnsi="Papyrus"/>
        </w:rPr>
        <w:t>Demandes auprès de la Mairie.</w:t>
      </w:r>
    </w:p>
    <w:p w:rsidR="00A14EA5" w:rsidRDefault="00A14EA5" w:rsidP="00A14EA5">
      <w:pPr>
        <w:pStyle w:val="Paragraphedeliste"/>
        <w:numPr>
          <w:ilvl w:val="0"/>
          <w:numId w:val="4"/>
        </w:numPr>
        <w:autoSpaceDN w:val="0"/>
        <w:spacing w:line="360" w:lineRule="auto"/>
        <w:jc w:val="center"/>
        <w:rPr>
          <w:rFonts w:ascii="Papyrus" w:hAnsi="Papyrus"/>
        </w:rPr>
      </w:pPr>
      <w:r>
        <w:rPr>
          <w:rFonts w:ascii="Papyrus" w:hAnsi="Papyrus"/>
        </w:rPr>
        <w:t>Questions et remarques diverses</w:t>
      </w:r>
    </w:p>
    <w:p w:rsidR="00FC5F00" w:rsidRDefault="00FC5F00" w:rsidP="00FC5F00">
      <w:pPr>
        <w:spacing w:line="360" w:lineRule="auto"/>
        <w:jc w:val="center"/>
        <w:rPr>
          <w:rFonts w:ascii="Papyrus" w:hAnsi="Papyrus"/>
        </w:rPr>
      </w:pPr>
    </w:p>
    <w:p w:rsidR="00FC5F00" w:rsidRPr="00211D6A" w:rsidRDefault="00FC5F00" w:rsidP="00FC5F00">
      <w:pPr>
        <w:pStyle w:val="Paragraphedeliste"/>
        <w:numPr>
          <w:ilvl w:val="0"/>
          <w:numId w:val="25"/>
        </w:numPr>
        <w:autoSpaceDN w:val="0"/>
        <w:spacing w:line="360" w:lineRule="auto"/>
        <w:jc w:val="center"/>
        <w:rPr>
          <w:rFonts w:ascii="Papyrus" w:hAnsi="Papyrus"/>
          <w:b/>
        </w:rPr>
      </w:pPr>
      <w:r w:rsidRPr="00211D6A">
        <w:rPr>
          <w:rFonts w:ascii="Papyrus" w:hAnsi="Papyrus"/>
          <w:b/>
        </w:rPr>
        <w:t>Point d’information sur la demande de labellisation E3D pour l’école</w:t>
      </w:r>
    </w:p>
    <w:p w:rsidR="00FC5F00" w:rsidRDefault="00762BD1" w:rsidP="00FC5F00">
      <w:pPr>
        <w:pStyle w:val="Paragraphedeliste"/>
        <w:spacing w:line="360" w:lineRule="auto"/>
        <w:rPr>
          <w:rFonts w:ascii="Papyrus" w:hAnsi="Papyrus"/>
          <w:b/>
        </w:rPr>
      </w:pPr>
      <w:r w:rsidRPr="008C5F5F">
        <w:rPr>
          <w:rFonts w:ascii="Papyrus" w:hAnsi="Papyrus"/>
        </w:rPr>
        <w:t xml:space="preserve">L’an prochain l’école passe en labellisation </w:t>
      </w:r>
      <w:r w:rsidRPr="008C5F5F">
        <w:rPr>
          <w:rFonts w:ascii="Papyrus" w:hAnsi="Papyrus"/>
          <w:b/>
        </w:rPr>
        <w:t>E3D</w:t>
      </w:r>
      <w:r w:rsidRPr="008C5F5F">
        <w:rPr>
          <w:rFonts w:ascii="Papyrus" w:hAnsi="Papyrus"/>
        </w:rPr>
        <w:t xml:space="preserve"> (</w:t>
      </w:r>
      <w:r w:rsidRPr="00F87398">
        <w:rPr>
          <w:rFonts w:ascii="Papyrus" w:hAnsi="Papyrus"/>
          <w:i/>
        </w:rPr>
        <w:t>Etablissement en Demande de Développement Durable</w:t>
      </w:r>
      <w:r w:rsidRPr="008C5F5F">
        <w:rPr>
          <w:rFonts w:ascii="Papyrus" w:hAnsi="Papyrus"/>
        </w:rPr>
        <w:t xml:space="preserve">). Le principe en trois mots est de faire travailler tous les acteurs de l’école (cantine, périscolaire, pédagogique et parents) pour apporter </w:t>
      </w:r>
      <w:r w:rsidRPr="008C5F5F">
        <w:rPr>
          <w:rFonts w:ascii="Papyrus" w:hAnsi="Papyrus"/>
          <w:b/>
        </w:rPr>
        <w:t>des réponses concrètes aux enjeux du développement dura</w:t>
      </w:r>
      <w:r w:rsidRPr="00F87398">
        <w:rPr>
          <w:rFonts w:ascii="Papyrus" w:hAnsi="Papyrus"/>
          <w:b/>
        </w:rPr>
        <w:t>ble</w:t>
      </w:r>
      <w:r>
        <w:rPr>
          <w:rFonts w:ascii="Papyrus" w:hAnsi="Papyrus"/>
          <w:b/>
        </w:rPr>
        <w:t> :</w:t>
      </w:r>
    </w:p>
    <w:p w:rsidR="00762BD1" w:rsidRPr="00FC5F00" w:rsidRDefault="00762BD1" w:rsidP="00FC5F00">
      <w:pPr>
        <w:pStyle w:val="Paragraphedeliste"/>
        <w:spacing w:line="360" w:lineRule="auto"/>
        <w:rPr>
          <w:rFonts w:ascii="Papyrus" w:hAnsi="Papyrus"/>
        </w:rPr>
      </w:pPr>
      <w:r>
        <w:rPr>
          <w:rFonts w:ascii="Papyrus" w:hAnsi="Papyrus"/>
        </w:rPr>
        <w:t>Bilan diagnostique par les cycles 3 sur l’école, …</w:t>
      </w:r>
    </w:p>
    <w:p w:rsidR="00A14EA5" w:rsidRDefault="00A14EA5" w:rsidP="00A14EA5">
      <w:pPr>
        <w:pStyle w:val="Paragraphedeliste"/>
        <w:autoSpaceDN w:val="0"/>
        <w:spacing w:line="360" w:lineRule="auto"/>
        <w:rPr>
          <w:rFonts w:ascii="Papyrus" w:hAnsi="Papyrus"/>
        </w:rPr>
      </w:pPr>
    </w:p>
    <w:p w:rsidR="001B3B9D" w:rsidRPr="00211D6A" w:rsidRDefault="004F732D" w:rsidP="00FC5F00">
      <w:pPr>
        <w:pStyle w:val="Paragraphedeliste"/>
        <w:numPr>
          <w:ilvl w:val="0"/>
          <w:numId w:val="25"/>
        </w:numPr>
        <w:rPr>
          <w:rFonts w:ascii="Papyrus" w:hAnsi="Papyrus"/>
          <w:b/>
        </w:rPr>
      </w:pPr>
      <w:r w:rsidRPr="00211D6A">
        <w:rPr>
          <w:rFonts w:ascii="Papyrus" w:hAnsi="Papyrus"/>
          <w:b/>
        </w:rPr>
        <w:t>Bilan périscolaire et organisation scolaire prévisionnelle 201</w:t>
      </w:r>
      <w:r w:rsidR="00FC5F00" w:rsidRPr="00211D6A">
        <w:rPr>
          <w:rFonts w:ascii="Papyrus" w:hAnsi="Papyrus"/>
          <w:b/>
        </w:rPr>
        <w:t>8</w:t>
      </w:r>
      <w:r w:rsidRPr="00211D6A">
        <w:rPr>
          <w:rFonts w:ascii="Papyrus" w:hAnsi="Papyrus"/>
          <w:b/>
        </w:rPr>
        <w:t>/ 201</w:t>
      </w:r>
      <w:r w:rsidR="00FC5F00" w:rsidRPr="00211D6A">
        <w:rPr>
          <w:rFonts w:ascii="Papyrus" w:hAnsi="Papyrus"/>
          <w:b/>
        </w:rPr>
        <w:t>9</w:t>
      </w:r>
    </w:p>
    <w:p w:rsidR="00B3671E" w:rsidRPr="00B3671E" w:rsidRDefault="00B3671E" w:rsidP="00B3671E">
      <w:pPr>
        <w:ind w:left="360"/>
        <w:rPr>
          <w:rFonts w:ascii="Papyrus" w:hAnsi="Papyrus"/>
        </w:rPr>
      </w:pPr>
      <w:r w:rsidRPr="00B3671E">
        <w:rPr>
          <w:rFonts w:ascii="Papyrus" w:hAnsi="Papyrus"/>
        </w:rPr>
        <w:t xml:space="preserve">L’école restera sur 4,5 jours avec des créneaux horaires périscolaires sur la demi-journée comme précédemment. </w:t>
      </w:r>
    </w:p>
    <w:p w:rsidR="00E873A8" w:rsidRPr="00B3671E" w:rsidRDefault="00E873A8" w:rsidP="00FC5F00">
      <w:pPr>
        <w:ind w:left="360"/>
        <w:rPr>
          <w:rFonts w:ascii="Papyrus" w:hAnsi="Papyrus"/>
        </w:rPr>
      </w:pPr>
      <w:r w:rsidRPr="00B3671E">
        <w:rPr>
          <w:rFonts w:ascii="Papyrus" w:hAnsi="Papyrus"/>
        </w:rPr>
        <w:t>Arrivée de Céline Lemercier à plein temps. Le spectacle de fin d’année était le reflet du travail</w:t>
      </w:r>
      <w:r w:rsidR="00B3671E">
        <w:rPr>
          <w:rFonts w:ascii="Papyrus" w:hAnsi="Papyrus"/>
        </w:rPr>
        <w:t xml:space="preserve"> de toute l’année scolaire écoulée. Les parents émettent leur satisfaction générale.</w:t>
      </w:r>
    </w:p>
    <w:p w:rsidR="00B3671E" w:rsidRDefault="00E873A8" w:rsidP="00FC5F00">
      <w:pPr>
        <w:ind w:left="360"/>
        <w:rPr>
          <w:rFonts w:ascii="Papyrus" w:hAnsi="Papyrus"/>
        </w:rPr>
      </w:pPr>
      <w:r w:rsidRPr="00B3671E">
        <w:rPr>
          <w:rFonts w:ascii="Papyrus" w:hAnsi="Papyrus"/>
        </w:rPr>
        <w:t xml:space="preserve">Intervenants Tulle agglo : </w:t>
      </w:r>
    </w:p>
    <w:p w:rsidR="00E873A8" w:rsidRPr="00B3671E" w:rsidRDefault="00211D6A" w:rsidP="00B3671E">
      <w:pPr>
        <w:pStyle w:val="Paragraphedeliste"/>
        <w:numPr>
          <w:ilvl w:val="0"/>
          <w:numId w:val="30"/>
        </w:numPr>
        <w:rPr>
          <w:rFonts w:ascii="Papyrus" w:hAnsi="Papyrus"/>
        </w:rPr>
      </w:pPr>
      <w:r>
        <w:rPr>
          <w:rFonts w:ascii="Papyrus" w:hAnsi="Papyrus"/>
        </w:rPr>
        <w:t>D</w:t>
      </w:r>
      <w:r w:rsidR="00E873A8" w:rsidRPr="00B3671E">
        <w:rPr>
          <w:rFonts w:ascii="Papyrus" w:hAnsi="Papyrus"/>
        </w:rPr>
        <w:t>anse en maternelle 1 période.</w:t>
      </w:r>
    </w:p>
    <w:p w:rsidR="00E873A8" w:rsidRPr="00B3671E" w:rsidRDefault="00E873A8" w:rsidP="00B3671E">
      <w:pPr>
        <w:pStyle w:val="Paragraphedeliste"/>
        <w:numPr>
          <w:ilvl w:val="0"/>
          <w:numId w:val="30"/>
        </w:numPr>
        <w:rPr>
          <w:rFonts w:ascii="Papyrus" w:hAnsi="Papyrus"/>
        </w:rPr>
      </w:pPr>
      <w:r w:rsidRPr="00B3671E">
        <w:rPr>
          <w:rFonts w:ascii="Papyrus" w:hAnsi="Papyrus"/>
        </w:rPr>
        <w:t xml:space="preserve">Cycle2 course d’orientation. </w:t>
      </w:r>
    </w:p>
    <w:p w:rsidR="00E873A8" w:rsidRDefault="00E873A8" w:rsidP="00FC5F00">
      <w:pPr>
        <w:ind w:left="360"/>
        <w:rPr>
          <w:rFonts w:ascii="Papyrus" w:hAnsi="Papyrus"/>
          <w:b/>
          <w:color w:val="538135" w:themeColor="accent6" w:themeShade="BF"/>
        </w:rPr>
      </w:pPr>
    </w:p>
    <w:p w:rsidR="00762BD1" w:rsidRDefault="00762BD1" w:rsidP="00FC5F00">
      <w:pPr>
        <w:ind w:left="360"/>
        <w:rPr>
          <w:rFonts w:ascii="Papyrus" w:hAnsi="Papyrus"/>
          <w:b/>
          <w:color w:val="538135" w:themeColor="accent6" w:themeShade="BF"/>
        </w:rPr>
      </w:pPr>
    </w:p>
    <w:p w:rsidR="00762BD1" w:rsidRPr="00FC5F00" w:rsidRDefault="00762BD1" w:rsidP="00E873A8">
      <w:pPr>
        <w:rPr>
          <w:rFonts w:ascii="Papyrus" w:hAnsi="Papyrus"/>
          <w:b/>
          <w:color w:val="538135" w:themeColor="accent6" w:themeShade="BF"/>
        </w:rPr>
      </w:pPr>
    </w:p>
    <w:p w:rsidR="00FA31BA" w:rsidRPr="00FC5F00" w:rsidRDefault="00FC5F00" w:rsidP="00FC5F00">
      <w:pPr>
        <w:pStyle w:val="Paragraphedeliste"/>
        <w:numPr>
          <w:ilvl w:val="0"/>
          <w:numId w:val="25"/>
        </w:numPr>
        <w:autoSpaceDN w:val="0"/>
        <w:spacing w:line="360" w:lineRule="auto"/>
        <w:rPr>
          <w:rFonts w:ascii="Papyrus" w:hAnsi="Papyrus"/>
        </w:rPr>
      </w:pPr>
      <w:r w:rsidRPr="00211D6A">
        <w:rPr>
          <w:rFonts w:ascii="Papyrus" w:hAnsi="Papyrus"/>
          <w:b/>
        </w:rPr>
        <w:lastRenderedPageBreak/>
        <w:t>Effectifs pour l’année scolaire 2018/ 2019, répartition et organisation</w:t>
      </w:r>
      <w:r>
        <w:rPr>
          <w:rFonts w:ascii="Papyrus" w:hAnsi="Papyrus"/>
        </w:rPr>
        <w:t xml:space="preserve"> </w:t>
      </w:r>
      <w:r w:rsidRPr="00211D6A">
        <w:rPr>
          <w:rFonts w:ascii="Papyrus" w:hAnsi="Papyrus"/>
          <w:b/>
        </w:rPr>
        <w:t>pédagogique</w:t>
      </w:r>
    </w:p>
    <w:tbl>
      <w:tblPr>
        <w:tblW w:w="8702" w:type="dxa"/>
        <w:tblInd w:w="360" w:type="dxa"/>
        <w:tblCellMar>
          <w:left w:w="10" w:type="dxa"/>
          <w:right w:w="10" w:type="dxa"/>
        </w:tblCellMar>
        <w:tblLook w:val="04A0" w:firstRow="1" w:lastRow="0" w:firstColumn="1" w:lastColumn="0" w:noHBand="0" w:noVBand="1"/>
      </w:tblPr>
      <w:tblGrid>
        <w:gridCol w:w="1488"/>
        <w:gridCol w:w="803"/>
        <w:gridCol w:w="781"/>
        <w:gridCol w:w="785"/>
        <w:gridCol w:w="777"/>
        <w:gridCol w:w="782"/>
        <w:gridCol w:w="817"/>
        <w:gridCol w:w="817"/>
        <w:gridCol w:w="826"/>
        <w:gridCol w:w="826"/>
      </w:tblGrid>
      <w:tr w:rsidR="00A446F5" w:rsidTr="00353E38">
        <w:tc>
          <w:tcPr>
            <w:tcW w:w="1488"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tcPr>
          <w:p w:rsidR="00A446F5" w:rsidRDefault="00A446F5" w:rsidP="00353E38">
            <w:pPr>
              <w:widowControl/>
              <w:spacing w:after="0" w:line="240" w:lineRule="auto"/>
              <w:jc w:val="both"/>
              <w:textAlignment w:val="auto"/>
              <w:rPr>
                <w:rFonts w:ascii="Papyrus" w:eastAsia="Times New Roman" w:hAnsi="Papyrus" w:cs="Times New Roman"/>
                <w:kern w:val="0"/>
                <w:sz w:val="20"/>
                <w:szCs w:val="20"/>
              </w:rPr>
            </w:pPr>
          </w:p>
        </w:tc>
        <w:tc>
          <w:tcPr>
            <w:tcW w:w="803"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tcPr>
          <w:p w:rsidR="00A446F5" w:rsidRDefault="00A446F5" w:rsidP="00353E38">
            <w:pPr>
              <w:widowControl/>
              <w:spacing w:after="0" w:line="240" w:lineRule="auto"/>
              <w:jc w:val="center"/>
              <w:textAlignment w:val="auto"/>
              <w:rPr>
                <w:rFonts w:ascii="Papyrus" w:eastAsia="Times New Roman" w:hAnsi="Papyrus" w:cs="Times New Roman"/>
                <w:b/>
                <w:kern w:val="0"/>
                <w:sz w:val="20"/>
                <w:szCs w:val="20"/>
              </w:rPr>
            </w:pPr>
            <w:r>
              <w:rPr>
                <w:rFonts w:ascii="Papyrus" w:eastAsia="Times New Roman" w:hAnsi="Papyrus" w:cs="Times New Roman"/>
                <w:b/>
                <w:kern w:val="0"/>
                <w:sz w:val="20"/>
                <w:szCs w:val="20"/>
              </w:rPr>
              <w:t>tps</w:t>
            </w:r>
          </w:p>
        </w:tc>
        <w:tc>
          <w:tcPr>
            <w:tcW w:w="781"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tcPr>
          <w:p w:rsidR="00A446F5" w:rsidRDefault="00A446F5" w:rsidP="00353E38">
            <w:pPr>
              <w:widowControl/>
              <w:spacing w:after="0" w:line="240" w:lineRule="auto"/>
              <w:jc w:val="center"/>
              <w:textAlignment w:val="auto"/>
              <w:rPr>
                <w:rFonts w:ascii="Papyrus" w:eastAsia="Times New Roman" w:hAnsi="Papyrus" w:cs="Times New Roman"/>
                <w:b/>
                <w:kern w:val="0"/>
                <w:sz w:val="20"/>
                <w:szCs w:val="20"/>
              </w:rPr>
            </w:pPr>
            <w:proofErr w:type="spellStart"/>
            <w:r>
              <w:rPr>
                <w:rFonts w:ascii="Papyrus" w:eastAsia="Times New Roman" w:hAnsi="Papyrus" w:cs="Times New Roman"/>
                <w:b/>
                <w:kern w:val="0"/>
                <w:sz w:val="20"/>
                <w:szCs w:val="20"/>
              </w:rPr>
              <w:t>ps</w:t>
            </w:r>
            <w:proofErr w:type="spellEnd"/>
          </w:p>
        </w:tc>
        <w:tc>
          <w:tcPr>
            <w:tcW w:w="785" w:type="dxa"/>
            <w:tcBorders>
              <w:top w:val="single" w:sz="4" w:space="0" w:color="000000"/>
              <w:left w:val="single" w:sz="4" w:space="0" w:color="000000"/>
              <w:bottom w:val="single" w:sz="24" w:space="0" w:color="000000"/>
              <w:right w:val="single" w:sz="24" w:space="0" w:color="000000"/>
            </w:tcBorders>
            <w:shd w:val="clear" w:color="auto" w:fill="auto"/>
            <w:tcMar>
              <w:top w:w="0" w:type="dxa"/>
              <w:left w:w="108" w:type="dxa"/>
              <w:bottom w:w="0" w:type="dxa"/>
              <w:right w:w="108" w:type="dxa"/>
            </w:tcMar>
          </w:tcPr>
          <w:p w:rsidR="00A446F5" w:rsidRDefault="00FC5F00" w:rsidP="00353E38">
            <w:pPr>
              <w:widowControl/>
              <w:spacing w:after="0" w:line="240" w:lineRule="auto"/>
              <w:jc w:val="center"/>
              <w:textAlignment w:val="auto"/>
              <w:rPr>
                <w:rFonts w:ascii="Papyrus" w:eastAsia="Times New Roman" w:hAnsi="Papyrus" w:cs="Times New Roman"/>
                <w:b/>
                <w:kern w:val="0"/>
                <w:sz w:val="20"/>
                <w:szCs w:val="20"/>
              </w:rPr>
            </w:pPr>
            <w:proofErr w:type="spellStart"/>
            <w:proofErr w:type="gramStart"/>
            <w:r>
              <w:rPr>
                <w:rFonts w:ascii="Papyrus" w:eastAsia="Times New Roman" w:hAnsi="Papyrus" w:cs="Times New Roman"/>
                <w:b/>
                <w:kern w:val="0"/>
                <w:sz w:val="20"/>
                <w:szCs w:val="20"/>
              </w:rPr>
              <w:t>gs</w:t>
            </w:r>
            <w:proofErr w:type="spellEnd"/>
            <w:proofErr w:type="gramEnd"/>
          </w:p>
        </w:tc>
        <w:tc>
          <w:tcPr>
            <w:tcW w:w="777" w:type="dxa"/>
            <w:tcBorders>
              <w:top w:val="single" w:sz="4" w:space="0" w:color="000000"/>
              <w:left w:val="single" w:sz="24" w:space="0" w:color="000000"/>
              <w:bottom w:val="single" w:sz="24" w:space="0" w:color="000000"/>
              <w:right w:val="single" w:sz="4" w:space="0" w:color="000000"/>
            </w:tcBorders>
            <w:shd w:val="clear" w:color="auto" w:fill="auto"/>
            <w:tcMar>
              <w:top w:w="0" w:type="dxa"/>
              <w:left w:w="108" w:type="dxa"/>
              <w:bottom w:w="0" w:type="dxa"/>
              <w:right w:w="108" w:type="dxa"/>
            </w:tcMar>
          </w:tcPr>
          <w:p w:rsidR="00A446F5" w:rsidRDefault="00FC5F00" w:rsidP="00353E38">
            <w:pPr>
              <w:widowControl/>
              <w:spacing w:after="0" w:line="240" w:lineRule="auto"/>
              <w:jc w:val="center"/>
              <w:textAlignment w:val="auto"/>
              <w:rPr>
                <w:rFonts w:ascii="Papyrus" w:eastAsia="Times New Roman" w:hAnsi="Papyrus" w:cs="Times New Roman"/>
                <w:b/>
                <w:kern w:val="0"/>
                <w:sz w:val="20"/>
                <w:szCs w:val="20"/>
              </w:rPr>
            </w:pPr>
            <w:proofErr w:type="gramStart"/>
            <w:r>
              <w:rPr>
                <w:rFonts w:ascii="Papyrus" w:eastAsia="Times New Roman" w:hAnsi="Papyrus" w:cs="Times New Roman"/>
                <w:b/>
                <w:kern w:val="0"/>
                <w:sz w:val="20"/>
                <w:szCs w:val="20"/>
              </w:rPr>
              <w:t>ms</w:t>
            </w:r>
            <w:proofErr w:type="gramEnd"/>
          </w:p>
        </w:tc>
        <w:tc>
          <w:tcPr>
            <w:tcW w:w="782" w:type="dxa"/>
            <w:tcBorders>
              <w:top w:val="single" w:sz="4" w:space="0" w:color="000000"/>
              <w:left w:val="single" w:sz="4" w:space="0" w:color="000000"/>
              <w:bottom w:val="single" w:sz="24" w:space="0" w:color="000000"/>
              <w:right w:val="single" w:sz="24" w:space="0" w:color="000000"/>
            </w:tcBorders>
            <w:shd w:val="clear" w:color="auto" w:fill="auto"/>
            <w:tcMar>
              <w:top w:w="0" w:type="dxa"/>
              <w:left w:w="108" w:type="dxa"/>
              <w:bottom w:w="0" w:type="dxa"/>
              <w:right w:w="108" w:type="dxa"/>
            </w:tcMar>
          </w:tcPr>
          <w:p w:rsidR="00A446F5" w:rsidRDefault="00A446F5" w:rsidP="00353E38">
            <w:pPr>
              <w:widowControl/>
              <w:spacing w:after="0" w:line="240" w:lineRule="auto"/>
              <w:jc w:val="center"/>
              <w:textAlignment w:val="auto"/>
              <w:rPr>
                <w:rFonts w:ascii="Papyrus" w:eastAsia="Times New Roman" w:hAnsi="Papyrus" w:cs="Times New Roman"/>
                <w:b/>
                <w:kern w:val="0"/>
                <w:sz w:val="20"/>
                <w:szCs w:val="20"/>
              </w:rPr>
            </w:pPr>
            <w:proofErr w:type="spellStart"/>
            <w:proofErr w:type="gramStart"/>
            <w:r>
              <w:rPr>
                <w:rFonts w:ascii="Papyrus" w:eastAsia="Times New Roman" w:hAnsi="Papyrus" w:cs="Times New Roman"/>
                <w:b/>
                <w:kern w:val="0"/>
                <w:sz w:val="20"/>
                <w:szCs w:val="20"/>
              </w:rPr>
              <w:t>cp</w:t>
            </w:r>
            <w:proofErr w:type="spellEnd"/>
            <w:proofErr w:type="gramEnd"/>
          </w:p>
        </w:tc>
        <w:tc>
          <w:tcPr>
            <w:tcW w:w="817" w:type="dxa"/>
            <w:tcBorders>
              <w:top w:val="single" w:sz="4" w:space="0" w:color="000000"/>
              <w:left w:val="single" w:sz="24" w:space="0" w:color="000000"/>
              <w:bottom w:val="single" w:sz="24" w:space="0" w:color="000000"/>
              <w:right w:val="single" w:sz="4" w:space="0" w:color="000000"/>
            </w:tcBorders>
            <w:shd w:val="clear" w:color="auto" w:fill="auto"/>
            <w:tcMar>
              <w:top w:w="0" w:type="dxa"/>
              <w:left w:w="108" w:type="dxa"/>
              <w:bottom w:w="0" w:type="dxa"/>
              <w:right w:w="108" w:type="dxa"/>
            </w:tcMar>
          </w:tcPr>
          <w:p w:rsidR="00A446F5" w:rsidRDefault="00A446F5" w:rsidP="00353E38">
            <w:pPr>
              <w:widowControl/>
              <w:spacing w:after="0" w:line="240" w:lineRule="auto"/>
              <w:jc w:val="center"/>
              <w:textAlignment w:val="auto"/>
              <w:rPr>
                <w:rFonts w:ascii="Papyrus" w:eastAsia="Times New Roman" w:hAnsi="Papyrus" w:cs="Times New Roman"/>
                <w:b/>
                <w:kern w:val="0"/>
                <w:sz w:val="20"/>
                <w:szCs w:val="20"/>
              </w:rPr>
            </w:pPr>
            <w:r>
              <w:rPr>
                <w:rFonts w:ascii="Papyrus" w:eastAsia="Times New Roman" w:hAnsi="Papyrus" w:cs="Times New Roman"/>
                <w:b/>
                <w:kern w:val="0"/>
                <w:sz w:val="20"/>
                <w:szCs w:val="20"/>
              </w:rPr>
              <w:t>ce1</w:t>
            </w:r>
          </w:p>
        </w:tc>
        <w:tc>
          <w:tcPr>
            <w:tcW w:w="817" w:type="dxa"/>
            <w:tcBorders>
              <w:top w:val="single" w:sz="4" w:space="0" w:color="000000"/>
              <w:left w:val="single" w:sz="4" w:space="0" w:color="000000"/>
              <w:bottom w:val="single" w:sz="24" w:space="0" w:color="000000"/>
              <w:right w:val="single" w:sz="24" w:space="0" w:color="000000"/>
            </w:tcBorders>
            <w:shd w:val="clear" w:color="auto" w:fill="auto"/>
            <w:tcMar>
              <w:top w:w="0" w:type="dxa"/>
              <w:left w:w="108" w:type="dxa"/>
              <w:bottom w:w="0" w:type="dxa"/>
              <w:right w:w="108" w:type="dxa"/>
            </w:tcMar>
          </w:tcPr>
          <w:p w:rsidR="00A446F5" w:rsidRDefault="00A446F5" w:rsidP="00353E38">
            <w:pPr>
              <w:widowControl/>
              <w:spacing w:after="0" w:line="240" w:lineRule="auto"/>
              <w:jc w:val="center"/>
              <w:textAlignment w:val="auto"/>
              <w:rPr>
                <w:rFonts w:ascii="Papyrus" w:eastAsia="Times New Roman" w:hAnsi="Papyrus" w:cs="Times New Roman"/>
                <w:b/>
                <w:kern w:val="0"/>
                <w:sz w:val="20"/>
                <w:szCs w:val="20"/>
              </w:rPr>
            </w:pPr>
            <w:r>
              <w:rPr>
                <w:rFonts w:ascii="Papyrus" w:eastAsia="Times New Roman" w:hAnsi="Papyrus" w:cs="Times New Roman"/>
                <w:b/>
                <w:kern w:val="0"/>
                <w:sz w:val="20"/>
                <w:szCs w:val="20"/>
              </w:rPr>
              <w:t>ce2</w:t>
            </w:r>
          </w:p>
        </w:tc>
        <w:tc>
          <w:tcPr>
            <w:tcW w:w="826" w:type="dxa"/>
            <w:tcBorders>
              <w:top w:val="single" w:sz="4" w:space="0" w:color="000000"/>
              <w:left w:val="single" w:sz="24" w:space="0" w:color="000000"/>
              <w:bottom w:val="single" w:sz="24" w:space="0" w:color="000000"/>
              <w:right w:val="single" w:sz="4" w:space="0" w:color="000000"/>
            </w:tcBorders>
            <w:shd w:val="clear" w:color="auto" w:fill="auto"/>
            <w:tcMar>
              <w:top w:w="0" w:type="dxa"/>
              <w:left w:w="108" w:type="dxa"/>
              <w:bottom w:w="0" w:type="dxa"/>
              <w:right w:w="108" w:type="dxa"/>
            </w:tcMar>
          </w:tcPr>
          <w:p w:rsidR="00A446F5" w:rsidRDefault="00A446F5" w:rsidP="00353E38">
            <w:pPr>
              <w:widowControl/>
              <w:spacing w:after="0" w:line="240" w:lineRule="auto"/>
              <w:jc w:val="center"/>
              <w:textAlignment w:val="auto"/>
              <w:rPr>
                <w:rFonts w:ascii="Papyrus" w:eastAsia="Times New Roman" w:hAnsi="Papyrus" w:cs="Times New Roman"/>
                <w:b/>
                <w:kern w:val="0"/>
                <w:sz w:val="20"/>
                <w:szCs w:val="20"/>
              </w:rPr>
            </w:pPr>
            <w:r>
              <w:rPr>
                <w:rFonts w:ascii="Papyrus" w:eastAsia="Times New Roman" w:hAnsi="Papyrus" w:cs="Times New Roman"/>
                <w:b/>
                <w:kern w:val="0"/>
                <w:sz w:val="20"/>
                <w:szCs w:val="20"/>
              </w:rPr>
              <w:t>cm1</w:t>
            </w:r>
          </w:p>
        </w:tc>
        <w:tc>
          <w:tcPr>
            <w:tcW w:w="826" w:type="dxa"/>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tcPr>
          <w:p w:rsidR="00A446F5" w:rsidRDefault="00A446F5" w:rsidP="00353E38">
            <w:pPr>
              <w:widowControl/>
              <w:spacing w:after="0" w:line="240" w:lineRule="auto"/>
              <w:jc w:val="center"/>
              <w:textAlignment w:val="auto"/>
              <w:rPr>
                <w:rFonts w:ascii="Papyrus" w:eastAsia="Times New Roman" w:hAnsi="Papyrus" w:cs="Times New Roman"/>
                <w:b/>
                <w:kern w:val="0"/>
                <w:sz w:val="20"/>
                <w:szCs w:val="20"/>
              </w:rPr>
            </w:pPr>
            <w:r>
              <w:rPr>
                <w:rFonts w:ascii="Papyrus" w:eastAsia="Times New Roman" w:hAnsi="Papyrus" w:cs="Times New Roman"/>
                <w:b/>
                <w:kern w:val="0"/>
                <w:sz w:val="20"/>
                <w:szCs w:val="20"/>
              </w:rPr>
              <w:t>cm2</w:t>
            </w:r>
          </w:p>
        </w:tc>
      </w:tr>
      <w:tr w:rsidR="00A446F5" w:rsidTr="00353E38">
        <w:tc>
          <w:tcPr>
            <w:tcW w:w="1488" w:type="dxa"/>
            <w:tcBorders>
              <w:top w:val="single" w:sz="2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A446F5" w:rsidRDefault="00AA5ED7" w:rsidP="00353E38">
            <w:pPr>
              <w:widowControl/>
              <w:spacing w:after="0" w:line="240" w:lineRule="auto"/>
              <w:jc w:val="both"/>
              <w:textAlignment w:val="auto"/>
            </w:pPr>
            <w:r>
              <w:rPr>
                <w:rFonts w:ascii="Papyrus" w:eastAsia="Times New Roman" w:hAnsi="Papyrus" w:cs="Times New Roman"/>
                <w:b/>
                <w:kern w:val="0"/>
                <w:sz w:val="20"/>
                <w:szCs w:val="20"/>
              </w:rPr>
              <w:t xml:space="preserve">Mme Laporte Marie-Pierre </w:t>
            </w:r>
          </w:p>
        </w:tc>
        <w:tc>
          <w:tcPr>
            <w:tcW w:w="803" w:type="dxa"/>
            <w:tcBorders>
              <w:top w:val="single" w:sz="2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446F5" w:rsidRDefault="00FC5F00" w:rsidP="00353E38">
            <w:pPr>
              <w:widowControl/>
              <w:spacing w:after="0" w:line="240" w:lineRule="auto"/>
              <w:jc w:val="center"/>
              <w:textAlignment w:val="auto"/>
              <w:rPr>
                <w:rFonts w:ascii="Papyrus" w:eastAsia="Times New Roman" w:hAnsi="Papyrus" w:cs="Times New Roman"/>
                <w:kern w:val="0"/>
                <w:sz w:val="20"/>
                <w:szCs w:val="20"/>
              </w:rPr>
            </w:pPr>
            <w:r>
              <w:rPr>
                <w:rFonts w:ascii="Papyrus" w:eastAsia="Times New Roman" w:hAnsi="Papyrus" w:cs="Times New Roman"/>
                <w:kern w:val="0"/>
                <w:sz w:val="20"/>
                <w:szCs w:val="20"/>
              </w:rPr>
              <w:t>2</w:t>
            </w:r>
          </w:p>
        </w:tc>
        <w:tc>
          <w:tcPr>
            <w:tcW w:w="781" w:type="dxa"/>
            <w:tcBorders>
              <w:top w:val="single" w:sz="2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446F5" w:rsidRDefault="00FC5F00" w:rsidP="00353E38">
            <w:pPr>
              <w:widowControl/>
              <w:spacing w:after="0" w:line="240" w:lineRule="auto"/>
              <w:jc w:val="center"/>
              <w:textAlignment w:val="auto"/>
              <w:rPr>
                <w:rFonts w:ascii="Papyrus" w:eastAsia="Times New Roman" w:hAnsi="Papyrus" w:cs="Times New Roman"/>
                <w:kern w:val="0"/>
                <w:sz w:val="20"/>
                <w:szCs w:val="20"/>
              </w:rPr>
            </w:pPr>
            <w:r>
              <w:rPr>
                <w:rFonts w:ascii="Papyrus" w:eastAsia="Times New Roman" w:hAnsi="Papyrus" w:cs="Times New Roman"/>
                <w:kern w:val="0"/>
                <w:sz w:val="20"/>
                <w:szCs w:val="20"/>
              </w:rPr>
              <w:t>16</w:t>
            </w:r>
          </w:p>
        </w:tc>
        <w:tc>
          <w:tcPr>
            <w:tcW w:w="785" w:type="dxa"/>
            <w:tcBorders>
              <w:top w:val="single" w:sz="24" w:space="0" w:color="000000"/>
              <w:left w:val="single" w:sz="4" w:space="0" w:color="000000"/>
              <w:bottom w:val="single" w:sz="12" w:space="0" w:color="000000"/>
              <w:right w:val="single" w:sz="24" w:space="0" w:color="000000"/>
            </w:tcBorders>
            <w:shd w:val="clear" w:color="auto" w:fill="auto"/>
            <w:tcMar>
              <w:top w:w="0" w:type="dxa"/>
              <w:left w:w="108" w:type="dxa"/>
              <w:bottom w:w="0" w:type="dxa"/>
              <w:right w:w="108" w:type="dxa"/>
            </w:tcMar>
            <w:vAlign w:val="center"/>
          </w:tcPr>
          <w:p w:rsidR="00A446F5" w:rsidRDefault="00FC5F00" w:rsidP="00353E38">
            <w:pPr>
              <w:widowControl/>
              <w:spacing w:after="0" w:line="240" w:lineRule="auto"/>
              <w:jc w:val="center"/>
              <w:textAlignment w:val="auto"/>
              <w:rPr>
                <w:rFonts w:ascii="Papyrus" w:eastAsia="Times New Roman" w:hAnsi="Papyrus" w:cs="Times New Roman"/>
                <w:kern w:val="0"/>
                <w:sz w:val="20"/>
                <w:szCs w:val="20"/>
              </w:rPr>
            </w:pPr>
            <w:r>
              <w:rPr>
                <w:rFonts w:ascii="Papyrus" w:eastAsia="Times New Roman" w:hAnsi="Papyrus" w:cs="Times New Roman"/>
                <w:kern w:val="0"/>
                <w:sz w:val="20"/>
                <w:szCs w:val="20"/>
              </w:rPr>
              <w:t>11</w:t>
            </w:r>
          </w:p>
        </w:tc>
        <w:tc>
          <w:tcPr>
            <w:tcW w:w="4845" w:type="dxa"/>
            <w:gridSpan w:val="6"/>
            <w:tcBorders>
              <w:top w:val="single" w:sz="24" w:space="0" w:color="000000"/>
              <w:left w:val="single" w:sz="24" w:space="0" w:color="000000"/>
              <w:bottom w:val="single" w:sz="12" w:space="0" w:color="000000"/>
              <w:right w:val="single" w:sz="4" w:space="0" w:color="000000"/>
            </w:tcBorders>
            <w:shd w:val="clear" w:color="auto" w:fill="F2F2F2"/>
            <w:tcMar>
              <w:top w:w="0" w:type="dxa"/>
              <w:left w:w="108" w:type="dxa"/>
              <w:bottom w:w="0" w:type="dxa"/>
              <w:right w:w="108" w:type="dxa"/>
            </w:tcMar>
            <w:vAlign w:val="center"/>
          </w:tcPr>
          <w:p w:rsidR="00A446F5" w:rsidRDefault="00A446F5" w:rsidP="00353E38">
            <w:pPr>
              <w:widowControl/>
              <w:spacing w:after="0" w:line="240" w:lineRule="auto"/>
              <w:jc w:val="center"/>
              <w:textAlignment w:val="auto"/>
              <w:rPr>
                <w:rFonts w:ascii="Papyrus" w:eastAsia="Times New Roman" w:hAnsi="Papyrus" w:cs="Times New Roman"/>
                <w:kern w:val="0"/>
                <w:sz w:val="20"/>
                <w:szCs w:val="20"/>
              </w:rPr>
            </w:pPr>
          </w:p>
        </w:tc>
      </w:tr>
      <w:tr w:rsidR="00A446F5" w:rsidTr="00353E38">
        <w:tc>
          <w:tcPr>
            <w:tcW w:w="1488" w:type="dxa"/>
            <w:tcBorders>
              <w:top w:val="single" w:sz="12"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tcPr>
          <w:p w:rsidR="00A446F5" w:rsidRDefault="00A446F5" w:rsidP="00353E38">
            <w:pPr>
              <w:widowControl/>
              <w:spacing w:after="0" w:line="240" w:lineRule="auto"/>
              <w:jc w:val="both"/>
              <w:textAlignment w:val="auto"/>
              <w:rPr>
                <w:rFonts w:ascii="Papyrus" w:eastAsia="Times New Roman" w:hAnsi="Papyrus" w:cs="Times New Roman"/>
                <w:b/>
                <w:kern w:val="0"/>
                <w:sz w:val="20"/>
                <w:szCs w:val="20"/>
              </w:rPr>
            </w:pPr>
            <w:r>
              <w:rPr>
                <w:rFonts w:ascii="Papyrus" w:eastAsia="Times New Roman" w:hAnsi="Papyrus" w:cs="Times New Roman"/>
                <w:b/>
                <w:kern w:val="0"/>
                <w:sz w:val="20"/>
                <w:szCs w:val="20"/>
              </w:rPr>
              <w:t xml:space="preserve">Total </w:t>
            </w:r>
          </w:p>
        </w:tc>
        <w:tc>
          <w:tcPr>
            <w:tcW w:w="2369" w:type="dxa"/>
            <w:gridSpan w:val="3"/>
            <w:tcBorders>
              <w:top w:val="single" w:sz="12" w:space="0" w:color="000000"/>
              <w:left w:val="single" w:sz="4" w:space="0" w:color="000000"/>
              <w:bottom w:val="single" w:sz="24" w:space="0" w:color="000000"/>
              <w:right w:val="single" w:sz="24" w:space="0" w:color="000000"/>
            </w:tcBorders>
            <w:shd w:val="clear" w:color="auto" w:fill="auto"/>
            <w:tcMar>
              <w:top w:w="0" w:type="dxa"/>
              <w:left w:w="108" w:type="dxa"/>
              <w:bottom w:w="0" w:type="dxa"/>
              <w:right w:w="108" w:type="dxa"/>
            </w:tcMar>
            <w:vAlign w:val="center"/>
          </w:tcPr>
          <w:p w:rsidR="00A446F5" w:rsidRDefault="008636A1" w:rsidP="00353E38">
            <w:pPr>
              <w:widowControl/>
              <w:spacing w:after="0" w:line="240" w:lineRule="auto"/>
              <w:jc w:val="center"/>
              <w:textAlignment w:val="auto"/>
              <w:rPr>
                <w:rFonts w:ascii="Papyrus" w:eastAsia="Times New Roman" w:hAnsi="Papyrus" w:cs="Times New Roman"/>
                <w:kern w:val="0"/>
                <w:sz w:val="20"/>
                <w:szCs w:val="20"/>
              </w:rPr>
            </w:pPr>
            <w:r>
              <w:rPr>
                <w:rFonts w:ascii="Papyrus" w:eastAsia="Times New Roman" w:hAnsi="Papyrus" w:cs="Times New Roman"/>
                <w:kern w:val="0"/>
                <w:sz w:val="20"/>
                <w:szCs w:val="20"/>
              </w:rPr>
              <w:t>2</w:t>
            </w:r>
            <w:r w:rsidR="00FC5F00">
              <w:rPr>
                <w:rFonts w:ascii="Papyrus" w:eastAsia="Times New Roman" w:hAnsi="Papyrus" w:cs="Times New Roman"/>
                <w:kern w:val="0"/>
                <w:sz w:val="20"/>
                <w:szCs w:val="20"/>
              </w:rPr>
              <w:t>9</w:t>
            </w:r>
          </w:p>
        </w:tc>
        <w:tc>
          <w:tcPr>
            <w:tcW w:w="4845" w:type="dxa"/>
            <w:gridSpan w:val="6"/>
            <w:tcBorders>
              <w:top w:val="single" w:sz="12" w:space="0" w:color="000000"/>
              <w:left w:val="single" w:sz="24" w:space="0" w:color="000000"/>
              <w:bottom w:val="single" w:sz="24" w:space="0" w:color="000000"/>
              <w:right w:val="single" w:sz="4" w:space="0" w:color="000000"/>
            </w:tcBorders>
            <w:shd w:val="clear" w:color="auto" w:fill="F2F2F2"/>
            <w:tcMar>
              <w:top w:w="0" w:type="dxa"/>
              <w:left w:w="108" w:type="dxa"/>
              <w:bottom w:w="0" w:type="dxa"/>
              <w:right w:w="108" w:type="dxa"/>
            </w:tcMar>
            <w:vAlign w:val="center"/>
          </w:tcPr>
          <w:p w:rsidR="00A446F5" w:rsidRDefault="00A446F5" w:rsidP="00353E38">
            <w:pPr>
              <w:widowControl/>
              <w:spacing w:after="0" w:line="240" w:lineRule="auto"/>
              <w:jc w:val="center"/>
              <w:textAlignment w:val="auto"/>
              <w:rPr>
                <w:rFonts w:ascii="Papyrus" w:eastAsia="Times New Roman" w:hAnsi="Papyrus" w:cs="Times New Roman"/>
                <w:kern w:val="0"/>
                <w:sz w:val="20"/>
                <w:szCs w:val="20"/>
              </w:rPr>
            </w:pPr>
          </w:p>
        </w:tc>
      </w:tr>
      <w:tr w:rsidR="00A446F5" w:rsidTr="00353E38">
        <w:tc>
          <w:tcPr>
            <w:tcW w:w="1488" w:type="dxa"/>
            <w:tcBorders>
              <w:top w:val="single" w:sz="2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A446F5" w:rsidRDefault="00A446F5" w:rsidP="00353E38">
            <w:pPr>
              <w:widowControl/>
              <w:spacing w:after="0" w:line="240" w:lineRule="auto"/>
              <w:jc w:val="both"/>
              <w:textAlignment w:val="auto"/>
            </w:pPr>
            <w:r>
              <w:rPr>
                <w:rFonts w:ascii="Papyrus" w:eastAsia="Times New Roman" w:hAnsi="Papyrus" w:cs="Times New Roman"/>
                <w:b/>
                <w:kern w:val="0"/>
                <w:sz w:val="20"/>
                <w:szCs w:val="20"/>
              </w:rPr>
              <w:t>Mme Dubarry</w:t>
            </w:r>
            <w:r>
              <w:rPr>
                <w:rFonts w:ascii="Papyrus" w:eastAsia="Times New Roman" w:hAnsi="Papyrus" w:cs="Times New Roman"/>
                <w:kern w:val="0"/>
                <w:sz w:val="20"/>
                <w:szCs w:val="20"/>
              </w:rPr>
              <w:t xml:space="preserve"> Floriane</w:t>
            </w:r>
          </w:p>
        </w:tc>
        <w:tc>
          <w:tcPr>
            <w:tcW w:w="2369" w:type="dxa"/>
            <w:gridSpan w:val="3"/>
            <w:vMerge w:val="restart"/>
            <w:tcBorders>
              <w:top w:val="single" w:sz="24" w:space="0" w:color="000000"/>
              <w:left w:val="single" w:sz="4" w:space="0" w:color="000000"/>
              <w:bottom w:val="single" w:sz="24" w:space="0" w:color="000000"/>
              <w:right w:val="single" w:sz="24" w:space="0" w:color="000000"/>
            </w:tcBorders>
            <w:shd w:val="clear" w:color="auto" w:fill="F2F2F2"/>
            <w:tcMar>
              <w:top w:w="0" w:type="dxa"/>
              <w:left w:w="108" w:type="dxa"/>
              <w:bottom w:w="0" w:type="dxa"/>
              <w:right w:w="108" w:type="dxa"/>
            </w:tcMar>
            <w:vAlign w:val="center"/>
          </w:tcPr>
          <w:p w:rsidR="00A446F5" w:rsidRDefault="00A446F5" w:rsidP="00353E38">
            <w:pPr>
              <w:widowControl/>
              <w:spacing w:after="0" w:line="240" w:lineRule="auto"/>
              <w:jc w:val="center"/>
              <w:textAlignment w:val="auto"/>
              <w:rPr>
                <w:rFonts w:ascii="Papyrus" w:eastAsia="Times New Roman" w:hAnsi="Papyrus" w:cs="Times New Roman"/>
                <w:kern w:val="0"/>
                <w:sz w:val="20"/>
                <w:szCs w:val="20"/>
              </w:rPr>
            </w:pPr>
          </w:p>
        </w:tc>
        <w:tc>
          <w:tcPr>
            <w:tcW w:w="777" w:type="dxa"/>
            <w:tcBorders>
              <w:top w:val="single" w:sz="24" w:space="0" w:color="000000"/>
              <w:left w:val="single" w:sz="2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446F5" w:rsidRDefault="00FC5F00" w:rsidP="00353E38">
            <w:pPr>
              <w:widowControl/>
              <w:spacing w:after="0" w:line="240" w:lineRule="auto"/>
              <w:jc w:val="center"/>
              <w:textAlignment w:val="auto"/>
              <w:rPr>
                <w:rFonts w:ascii="Papyrus" w:eastAsia="Times New Roman" w:hAnsi="Papyrus" w:cs="Times New Roman"/>
                <w:kern w:val="0"/>
                <w:sz w:val="20"/>
                <w:szCs w:val="20"/>
              </w:rPr>
            </w:pPr>
            <w:r>
              <w:rPr>
                <w:rFonts w:ascii="Papyrus" w:eastAsia="Times New Roman" w:hAnsi="Papyrus" w:cs="Times New Roman"/>
                <w:kern w:val="0"/>
                <w:sz w:val="20"/>
                <w:szCs w:val="20"/>
              </w:rPr>
              <w:t>15</w:t>
            </w:r>
          </w:p>
        </w:tc>
        <w:tc>
          <w:tcPr>
            <w:tcW w:w="782" w:type="dxa"/>
            <w:tcBorders>
              <w:top w:val="single" w:sz="24" w:space="0" w:color="000000"/>
              <w:left w:val="single" w:sz="4" w:space="0" w:color="000000"/>
              <w:bottom w:val="single" w:sz="12" w:space="0" w:color="000000"/>
              <w:right w:val="single" w:sz="24" w:space="0" w:color="000000"/>
            </w:tcBorders>
            <w:shd w:val="clear" w:color="auto" w:fill="auto"/>
            <w:tcMar>
              <w:top w:w="0" w:type="dxa"/>
              <w:left w:w="108" w:type="dxa"/>
              <w:bottom w:w="0" w:type="dxa"/>
              <w:right w:w="108" w:type="dxa"/>
            </w:tcMar>
            <w:vAlign w:val="center"/>
          </w:tcPr>
          <w:p w:rsidR="00A446F5" w:rsidRDefault="00FC5F00" w:rsidP="00353E38">
            <w:pPr>
              <w:widowControl/>
              <w:spacing w:after="0" w:line="240" w:lineRule="auto"/>
              <w:jc w:val="center"/>
              <w:textAlignment w:val="auto"/>
              <w:rPr>
                <w:rFonts w:ascii="Papyrus" w:eastAsia="Times New Roman" w:hAnsi="Papyrus" w:cs="Times New Roman"/>
                <w:kern w:val="0"/>
                <w:sz w:val="20"/>
                <w:szCs w:val="20"/>
              </w:rPr>
            </w:pPr>
            <w:r>
              <w:rPr>
                <w:rFonts w:ascii="Papyrus" w:eastAsia="Times New Roman" w:hAnsi="Papyrus" w:cs="Times New Roman"/>
                <w:kern w:val="0"/>
                <w:sz w:val="20"/>
                <w:szCs w:val="20"/>
              </w:rPr>
              <w:t>4</w:t>
            </w:r>
          </w:p>
        </w:tc>
        <w:tc>
          <w:tcPr>
            <w:tcW w:w="3286" w:type="dxa"/>
            <w:gridSpan w:val="4"/>
            <w:vMerge w:val="restart"/>
            <w:tcBorders>
              <w:top w:val="single" w:sz="24" w:space="0" w:color="000000"/>
              <w:left w:val="single" w:sz="24" w:space="0" w:color="000000"/>
              <w:bottom w:val="single" w:sz="24" w:space="0" w:color="000000"/>
              <w:right w:val="single" w:sz="4" w:space="0" w:color="000000"/>
            </w:tcBorders>
            <w:shd w:val="clear" w:color="auto" w:fill="F2F2F2"/>
            <w:tcMar>
              <w:top w:w="0" w:type="dxa"/>
              <w:left w:w="108" w:type="dxa"/>
              <w:bottom w:w="0" w:type="dxa"/>
              <w:right w:w="108" w:type="dxa"/>
            </w:tcMar>
            <w:vAlign w:val="center"/>
          </w:tcPr>
          <w:p w:rsidR="00A446F5" w:rsidRDefault="00A446F5" w:rsidP="00353E38">
            <w:pPr>
              <w:widowControl/>
              <w:spacing w:after="0" w:line="240" w:lineRule="auto"/>
              <w:jc w:val="center"/>
              <w:textAlignment w:val="auto"/>
              <w:rPr>
                <w:rFonts w:ascii="Papyrus" w:eastAsia="Times New Roman" w:hAnsi="Papyrus" w:cs="Times New Roman"/>
                <w:kern w:val="0"/>
                <w:sz w:val="20"/>
                <w:szCs w:val="20"/>
              </w:rPr>
            </w:pPr>
          </w:p>
        </w:tc>
      </w:tr>
      <w:tr w:rsidR="00A446F5" w:rsidTr="00353E38">
        <w:tc>
          <w:tcPr>
            <w:tcW w:w="1488" w:type="dxa"/>
            <w:tcBorders>
              <w:top w:val="single" w:sz="2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tcPr>
          <w:p w:rsidR="00A446F5" w:rsidRDefault="00A446F5" w:rsidP="00353E38">
            <w:pPr>
              <w:widowControl/>
              <w:spacing w:after="0" w:line="240" w:lineRule="auto"/>
              <w:jc w:val="both"/>
              <w:textAlignment w:val="auto"/>
              <w:rPr>
                <w:rFonts w:ascii="Papyrus" w:eastAsia="Times New Roman" w:hAnsi="Papyrus" w:cs="Times New Roman"/>
                <w:b/>
                <w:kern w:val="0"/>
                <w:sz w:val="20"/>
                <w:szCs w:val="20"/>
              </w:rPr>
            </w:pPr>
            <w:r>
              <w:rPr>
                <w:rFonts w:ascii="Papyrus" w:eastAsia="Times New Roman" w:hAnsi="Papyrus" w:cs="Times New Roman"/>
                <w:b/>
                <w:kern w:val="0"/>
                <w:sz w:val="20"/>
                <w:szCs w:val="20"/>
              </w:rPr>
              <w:t>Total</w:t>
            </w:r>
          </w:p>
        </w:tc>
        <w:tc>
          <w:tcPr>
            <w:tcW w:w="2369" w:type="dxa"/>
            <w:gridSpan w:val="3"/>
            <w:vMerge/>
            <w:tcBorders>
              <w:top w:val="single" w:sz="24" w:space="0" w:color="000000"/>
              <w:left w:val="single" w:sz="4" w:space="0" w:color="000000"/>
              <w:bottom w:val="single" w:sz="24" w:space="0" w:color="000000"/>
              <w:right w:val="single" w:sz="24" w:space="0" w:color="000000"/>
            </w:tcBorders>
            <w:shd w:val="clear" w:color="auto" w:fill="F2F2F2"/>
            <w:tcMar>
              <w:top w:w="0" w:type="dxa"/>
              <w:left w:w="108" w:type="dxa"/>
              <w:bottom w:w="0" w:type="dxa"/>
              <w:right w:w="108" w:type="dxa"/>
            </w:tcMar>
            <w:vAlign w:val="center"/>
          </w:tcPr>
          <w:p w:rsidR="00A446F5" w:rsidRDefault="00A446F5" w:rsidP="00353E38">
            <w:pPr>
              <w:widowControl/>
              <w:spacing w:after="0" w:line="240" w:lineRule="auto"/>
              <w:jc w:val="center"/>
              <w:textAlignment w:val="auto"/>
              <w:rPr>
                <w:rFonts w:ascii="Papyrus" w:eastAsia="Times New Roman" w:hAnsi="Papyrus" w:cs="Times New Roman"/>
                <w:kern w:val="0"/>
                <w:sz w:val="20"/>
                <w:szCs w:val="20"/>
              </w:rPr>
            </w:pPr>
          </w:p>
        </w:tc>
        <w:tc>
          <w:tcPr>
            <w:tcW w:w="1559" w:type="dxa"/>
            <w:gridSpan w:val="2"/>
            <w:tcBorders>
              <w:top w:val="single" w:sz="24" w:space="0" w:color="000000"/>
              <w:left w:val="single" w:sz="24" w:space="0" w:color="000000"/>
              <w:bottom w:val="single" w:sz="24" w:space="0" w:color="000000"/>
              <w:right w:val="single" w:sz="24" w:space="0" w:color="000000"/>
            </w:tcBorders>
            <w:shd w:val="clear" w:color="auto" w:fill="auto"/>
            <w:tcMar>
              <w:top w:w="0" w:type="dxa"/>
              <w:left w:w="108" w:type="dxa"/>
              <w:bottom w:w="0" w:type="dxa"/>
              <w:right w:w="108" w:type="dxa"/>
            </w:tcMar>
            <w:vAlign w:val="center"/>
          </w:tcPr>
          <w:p w:rsidR="00A446F5" w:rsidRDefault="00FC5F00" w:rsidP="00353E38">
            <w:pPr>
              <w:widowControl/>
              <w:spacing w:after="0" w:line="240" w:lineRule="auto"/>
              <w:jc w:val="center"/>
              <w:textAlignment w:val="auto"/>
              <w:rPr>
                <w:rFonts w:ascii="Papyrus" w:eastAsia="Times New Roman" w:hAnsi="Papyrus" w:cs="Times New Roman"/>
                <w:kern w:val="0"/>
                <w:sz w:val="20"/>
                <w:szCs w:val="20"/>
              </w:rPr>
            </w:pPr>
            <w:r>
              <w:rPr>
                <w:rFonts w:ascii="Papyrus" w:eastAsia="Times New Roman" w:hAnsi="Papyrus" w:cs="Times New Roman"/>
                <w:kern w:val="0"/>
                <w:sz w:val="20"/>
                <w:szCs w:val="20"/>
              </w:rPr>
              <w:t>19</w:t>
            </w:r>
          </w:p>
        </w:tc>
        <w:tc>
          <w:tcPr>
            <w:tcW w:w="3286" w:type="dxa"/>
            <w:gridSpan w:val="4"/>
            <w:vMerge/>
            <w:tcBorders>
              <w:top w:val="single" w:sz="24" w:space="0" w:color="000000"/>
              <w:left w:val="single" w:sz="24" w:space="0" w:color="000000"/>
              <w:bottom w:val="single" w:sz="24" w:space="0" w:color="000000"/>
              <w:right w:val="single" w:sz="4" w:space="0" w:color="000000"/>
            </w:tcBorders>
            <w:shd w:val="clear" w:color="auto" w:fill="F2F2F2"/>
            <w:tcMar>
              <w:top w:w="0" w:type="dxa"/>
              <w:left w:w="108" w:type="dxa"/>
              <w:bottom w:w="0" w:type="dxa"/>
              <w:right w:w="108" w:type="dxa"/>
            </w:tcMar>
            <w:vAlign w:val="center"/>
          </w:tcPr>
          <w:p w:rsidR="00A446F5" w:rsidRDefault="00A446F5" w:rsidP="00353E38">
            <w:pPr>
              <w:widowControl/>
              <w:spacing w:after="0" w:line="240" w:lineRule="auto"/>
              <w:jc w:val="center"/>
              <w:textAlignment w:val="auto"/>
              <w:rPr>
                <w:rFonts w:ascii="Papyrus" w:eastAsia="Times New Roman" w:hAnsi="Papyrus" w:cs="Times New Roman"/>
                <w:kern w:val="0"/>
                <w:sz w:val="20"/>
                <w:szCs w:val="20"/>
              </w:rPr>
            </w:pPr>
          </w:p>
        </w:tc>
      </w:tr>
      <w:tr w:rsidR="00A446F5" w:rsidTr="00353E38">
        <w:tc>
          <w:tcPr>
            <w:tcW w:w="1488" w:type="dxa"/>
            <w:tcBorders>
              <w:top w:val="single" w:sz="2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A446F5" w:rsidRDefault="00A446F5" w:rsidP="00353E38">
            <w:pPr>
              <w:widowControl/>
              <w:spacing w:after="0" w:line="240" w:lineRule="auto"/>
              <w:jc w:val="both"/>
              <w:textAlignment w:val="auto"/>
            </w:pPr>
            <w:r>
              <w:rPr>
                <w:rFonts w:ascii="Papyrus" w:eastAsia="Times New Roman" w:hAnsi="Papyrus" w:cs="Times New Roman"/>
                <w:b/>
                <w:kern w:val="0"/>
                <w:sz w:val="20"/>
                <w:szCs w:val="20"/>
              </w:rPr>
              <w:t>Mme Dessus</w:t>
            </w:r>
            <w:r>
              <w:rPr>
                <w:rFonts w:ascii="Papyrus" w:eastAsia="Times New Roman" w:hAnsi="Papyrus" w:cs="Times New Roman"/>
                <w:kern w:val="0"/>
                <w:sz w:val="20"/>
                <w:szCs w:val="20"/>
              </w:rPr>
              <w:t xml:space="preserve"> Dominique</w:t>
            </w:r>
          </w:p>
        </w:tc>
        <w:tc>
          <w:tcPr>
            <w:tcW w:w="3928" w:type="dxa"/>
            <w:gridSpan w:val="5"/>
            <w:vMerge w:val="restart"/>
            <w:tcBorders>
              <w:top w:val="single" w:sz="24" w:space="0" w:color="000000"/>
              <w:left w:val="single" w:sz="4" w:space="0" w:color="000000"/>
              <w:bottom w:val="single" w:sz="24" w:space="0" w:color="000000"/>
              <w:right w:val="single" w:sz="24" w:space="0" w:color="000000"/>
            </w:tcBorders>
            <w:shd w:val="clear" w:color="auto" w:fill="F2F2F2"/>
            <w:tcMar>
              <w:top w:w="0" w:type="dxa"/>
              <w:left w:w="108" w:type="dxa"/>
              <w:bottom w:w="0" w:type="dxa"/>
              <w:right w:w="108" w:type="dxa"/>
            </w:tcMar>
            <w:vAlign w:val="center"/>
          </w:tcPr>
          <w:p w:rsidR="00A446F5" w:rsidRDefault="00A446F5" w:rsidP="00353E38">
            <w:pPr>
              <w:widowControl/>
              <w:spacing w:after="0" w:line="240" w:lineRule="auto"/>
              <w:jc w:val="center"/>
              <w:textAlignment w:val="auto"/>
              <w:rPr>
                <w:rFonts w:ascii="Papyrus" w:eastAsia="Times New Roman" w:hAnsi="Papyrus" w:cs="Times New Roman"/>
                <w:kern w:val="0"/>
                <w:sz w:val="20"/>
                <w:szCs w:val="20"/>
              </w:rPr>
            </w:pPr>
          </w:p>
        </w:tc>
        <w:tc>
          <w:tcPr>
            <w:tcW w:w="817" w:type="dxa"/>
            <w:tcBorders>
              <w:top w:val="single" w:sz="24" w:space="0" w:color="000000"/>
              <w:left w:val="single" w:sz="2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A446F5" w:rsidRDefault="00BB74B5" w:rsidP="00353E38">
            <w:pPr>
              <w:widowControl/>
              <w:spacing w:after="0" w:line="240" w:lineRule="auto"/>
              <w:jc w:val="center"/>
              <w:textAlignment w:val="auto"/>
              <w:rPr>
                <w:rFonts w:ascii="Papyrus" w:eastAsia="Times New Roman" w:hAnsi="Papyrus" w:cs="Times New Roman"/>
                <w:kern w:val="0"/>
                <w:sz w:val="20"/>
                <w:szCs w:val="20"/>
              </w:rPr>
            </w:pPr>
            <w:r>
              <w:rPr>
                <w:rFonts w:ascii="Papyrus" w:eastAsia="Times New Roman" w:hAnsi="Papyrus" w:cs="Times New Roman"/>
                <w:kern w:val="0"/>
                <w:sz w:val="20"/>
                <w:szCs w:val="20"/>
              </w:rPr>
              <w:t>8</w:t>
            </w:r>
          </w:p>
        </w:tc>
        <w:tc>
          <w:tcPr>
            <w:tcW w:w="817" w:type="dxa"/>
            <w:tcBorders>
              <w:top w:val="single" w:sz="24" w:space="0" w:color="000000"/>
              <w:left w:val="single" w:sz="4" w:space="0" w:color="000000"/>
              <w:bottom w:val="single" w:sz="12" w:space="0" w:color="000000"/>
              <w:right w:val="single" w:sz="24" w:space="0" w:color="000000"/>
            </w:tcBorders>
            <w:shd w:val="clear" w:color="auto" w:fill="auto"/>
            <w:tcMar>
              <w:top w:w="0" w:type="dxa"/>
              <w:left w:w="108" w:type="dxa"/>
              <w:bottom w:w="0" w:type="dxa"/>
              <w:right w:w="108" w:type="dxa"/>
            </w:tcMar>
            <w:vAlign w:val="center"/>
          </w:tcPr>
          <w:p w:rsidR="00A446F5" w:rsidRDefault="00FC5F00" w:rsidP="00353E38">
            <w:pPr>
              <w:widowControl/>
              <w:spacing w:after="0" w:line="240" w:lineRule="auto"/>
              <w:jc w:val="center"/>
              <w:textAlignment w:val="auto"/>
              <w:rPr>
                <w:rFonts w:ascii="Papyrus" w:eastAsia="Times New Roman" w:hAnsi="Papyrus" w:cs="Times New Roman"/>
                <w:kern w:val="0"/>
                <w:sz w:val="20"/>
                <w:szCs w:val="20"/>
              </w:rPr>
            </w:pPr>
            <w:r>
              <w:rPr>
                <w:rFonts w:ascii="Papyrus" w:eastAsia="Times New Roman" w:hAnsi="Papyrus" w:cs="Times New Roman"/>
                <w:kern w:val="0"/>
                <w:sz w:val="20"/>
                <w:szCs w:val="20"/>
              </w:rPr>
              <w:t>1</w:t>
            </w:r>
            <w:r w:rsidR="00BB74B5">
              <w:rPr>
                <w:rFonts w:ascii="Papyrus" w:eastAsia="Times New Roman" w:hAnsi="Papyrus" w:cs="Times New Roman"/>
                <w:kern w:val="0"/>
                <w:sz w:val="20"/>
                <w:szCs w:val="20"/>
              </w:rPr>
              <w:t>1</w:t>
            </w:r>
          </w:p>
        </w:tc>
        <w:tc>
          <w:tcPr>
            <w:tcW w:w="1652" w:type="dxa"/>
            <w:gridSpan w:val="2"/>
            <w:vMerge w:val="restart"/>
            <w:tcBorders>
              <w:top w:val="single" w:sz="24" w:space="0" w:color="000000"/>
              <w:left w:val="single" w:sz="24" w:space="0" w:color="000000"/>
              <w:bottom w:val="single" w:sz="24" w:space="0" w:color="000000"/>
              <w:right w:val="single" w:sz="4" w:space="0" w:color="000000"/>
            </w:tcBorders>
            <w:shd w:val="clear" w:color="auto" w:fill="F2F2F2"/>
            <w:tcMar>
              <w:top w:w="0" w:type="dxa"/>
              <w:left w:w="108" w:type="dxa"/>
              <w:bottom w:w="0" w:type="dxa"/>
              <w:right w:w="108" w:type="dxa"/>
            </w:tcMar>
            <w:vAlign w:val="center"/>
          </w:tcPr>
          <w:p w:rsidR="00A446F5" w:rsidRDefault="00A446F5" w:rsidP="00353E38">
            <w:pPr>
              <w:widowControl/>
              <w:spacing w:after="0" w:line="240" w:lineRule="auto"/>
              <w:jc w:val="center"/>
              <w:textAlignment w:val="auto"/>
              <w:rPr>
                <w:rFonts w:ascii="Papyrus" w:eastAsia="Times New Roman" w:hAnsi="Papyrus" w:cs="Times New Roman"/>
                <w:kern w:val="0"/>
                <w:sz w:val="20"/>
                <w:szCs w:val="20"/>
              </w:rPr>
            </w:pPr>
          </w:p>
        </w:tc>
      </w:tr>
      <w:tr w:rsidR="00A446F5" w:rsidTr="00353E38">
        <w:tc>
          <w:tcPr>
            <w:tcW w:w="1488" w:type="dxa"/>
            <w:tcBorders>
              <w:top w:val="single" w:sz="12"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tcPr>
          <w:p w:rsidR="00A446F5" w:rsidRDefault="00A446F5" w:rsidP="00353E38">
            <w:pPr>
              <w:widowControl/>
              <w:spacing w:after="0" w:line="240" w:lineRule="auto"/>
              <w:jc w:val="both"/>
              <w:textAlignment w:val="auto"/>
              <w:rPr>
                <w:rFonts w:ascii="Papyrus" w:eastAsia="Times New Roman" w:hAnsi="Papyrus" w:cs="Times New Roman"/>
                <w:b/>
                <w:kern w:val="0"/>
                <w:sz w:val="20"/>
                <w:szCs w:val="20"/>
              </w:rPr>
            </w:pPr>
            <w:r>
              <w:rPr>
                <w:rFonts w:ascii="Papyrus" w:eastAsia="Times New Roman" w:hAnsi="Papyrus" w:cs="Times New Roman"/>
                <w:b/>
                <w:kern w:val="0"/>
                <w:sz w:val="20"/>
                <w:szCs w:val="20"/>
              </w:rPr>
              <w:t>Total</w:t>
            </w:r>
          </w:p>
        </w:tc>
        <w:tc>
          <w:tcPr>
            <w:tcW w:w="3928" w:type="dxa"/>
            <w:gridSpan w:val="5"/>
            <w:vMerge/>
            <w:tcBorders>
              <w:top w:val="single" w:sz="24" w:space="0" w:color="000000"/>
              <w:left w:val="single" w:sz="4" w:space="0" w:color="000000"/>
              <w:bottom w:val="single" w:sz="24" w:space="0" w:color="000000"/>
              <w:right w:val="single" w:sz="24" w:space="0" w:color="000000"/>
            </w:tcBorders>
            <w:shd w:val="clear" w:color="auto" w:fill="F2F2F2"/>
            <w:tcMar>
              <w:top w:w="0" w:type="dxa"/>
              <w:left w:w="108" w:type="dxa"/>
              <w:bottom w:w="0" w:type="dxa"/>
              <w:right w:w="108" w:type="dxa"/>
            </w:tcMar>
            <w:vAlign w:val="center"/>
          </w:tcPr>
          <w:p w:rsidR="00A446F5" w:rsidRDefault="00A446F5" w:rsidP="00353E38">
            <w:pPr>
              <w:widowControl/>
              <w:spacing w:after="0" w:line="240" w:lineRule="auto"/>
              <w:jc w:val="center"/>
              <w:textAlignment w:val="auto"/>
              <w:rPr>
                <w:rFonts w:ascii="Papyrus" w:eastAsia="Times New Roman" w:hAnsi="Papyrus" w:cs="Times New Roman"/>
                <w:kern w:val="0"/>
                <w:sz w:val="20"/>
                <w:szCs w:val="20"/>
              </w:rPr>
            </w:pPr>
          </w:p>
        </w:tc>
        <w:tc>
          <w:tcPr>
            <w:tcW w:w="1634" w:type="dxa"/>
            <w:gridSpan w:val="2"/>
            <w:tcBorders>
              <w:top w:val="single" w:sz="12" w:space="0" w:color="000000"/>
              <w:left w:val="single" w:sz="24" w:space="0" w:color="000000"/>
              <w:bottom w:val="single" w:sz="24" w:space="0" w:color="000000"/>
              <w:right w:val="single" w:sz="24" w:space="0" w:color="000000"/>
            </w:tcBorders>
            <w:shd w:val="clear" w:color="auto" w:fill="auto"/>
            <w:tcMar>
              <w:top w:w="0" w:type="dxa"/>
              <w:left w:w="108" w:type="dxa"/>
              <w:bottom w:w="0" w:type="dxa"/>
              <w:right w:w="108" w:type="dxa"/>
            </w:tcMar>
            <w:vAlign w:val="center"/>
          </w:tcPr>
          <w:p w:rsidR="00A446F5" w:rsidRDefault="00BB74B5" w:rsidP="00353E38">
            <w:pPr>
              <w:widowControl/>
              <w:spacing w:after="0" w:line="240" w:lineRule="auto"/>
              <w:jc w:val="center"/>
              <w:textAlignment w:val="auto"/>
              <w:rPr>
                <w:rFonts w:ascii="Papyrus" w:eastAsia="Times New Roman" w:hAnsi="Papyrus" w:cs="Times New Roman"/>
                <w:kern w:val="0"/>
                <w:sz w:val="20"/>
                <w:szCs w:val="20"/>
              </w:rPr>
            </w:pPr>
            <w:r>
              <w:rPr>
                <w:rFonts w:ascii="Papyrus" w:eastAsia="Times New Roman" w:hAnsi="Papyrus" w:cs="Times New Roman"/>
                <w:kern w:val="0"/>
                <w:sz w:val="20"/>
                <w:szCs w:val="20"/>
              </w:rPr>
              <w:t>19</w:t>
            </w:r>
          </w:p>
        </w:tc>
        <w:tc>
          <w:tcPr>
            <w:tcW w:w="1652" w:type="dxa"/>
            <w:gridSpan w:val="2"/>
            <w:vMerge/>
            <w:tcBorders>
              <w:top w:val="single" w:sz="24" w:space="0" w:color="000000"/>
              <w:left w:val="single" w:sz="24" w:space="0" w:color="000000"/>
              <w:bottom w:val="single" w:sz="24" w:space="0" w:color="000000"/>
              <w:right w:val="single" w:sz="4" w:space="0" w:color="000000"/>
            </w:tcBorders>
            <w:shd w:val="clear" w:color="auto" w:fill="F2F2F2"/>
            <w:tcMar>
              <w:top w:w="0" w:type="dxa"/>
              <w:left w:w="108" w:type="dxa"/>
              <w:bottom w:w="0" w:type="dxa"/>
              <w:right w:w="108" w:type="dxa"/>
            </w:tcMar>
            <w:vAlign w:val="center"/>
          </w:tcPr>
          <w:p w:rsidR="00A446F5" w:rsidRDefault="00A446F5" w:rsidP="00353E38">
            <w:pPr>
              <w:widowControl/>
              <w:spacing w:after="0" w:line="240" w:lineRule="auto"/>
              <w:jc w:val="center"/>
              <w:textAlignment w:val="auto"/>
              <w:rPr>
                <w:rFonts w:ascii="Papyrus" w:eastAsia="Times New Roman" w:hAnsi="Papyrus" w:cs="Times New Roman"/>
                <w:kern w:val="0"/>
                <w:sz w:val="20"/>
                <w:szCs w:val="20"/>
              </w:rPr>
            </w:pPr>
          </w:p>
        </w:tc>
      </w:tr>
      <w:tr w:rsidR="00A446F5" w:rsidTr="00353E38">
        <w:tc>
          <w:tcPr>
            <w:tcW w:w="1488" w:type="dxa"/>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46F5" w:rsidRDefault="00F51713" w:rsidP="00353E38">
            <w:pPr>
              <w:widowControl/>
              <w:spacing w:after="0" w:line="240" w:lineRule="auto"/>
              <w:jc w:val="both"/>
              <w:textAlignment w:val="auto"/>
            </w:pPr>
            <w:r>
              <w:rPr>
                <w:rFonts w:ascii="Papyrus" w:eastAsia="Times New Roman" w:hAnsi="Papyrus" w:cs="Times New Roman"/>
                <w:b/>
                <w:kern w:val="0"/>
                <w:sz w:val="20"/>
                <w:szCs w:val="20"/>
              </w:rPr>
              <w:t>Décharge</w:t>
            </w:r>
          </w:p>
        </w:tc>
        <w:tc>
          <w:tcPr>
            <w:tcW w:w="5562" w:type="dxa"/>
            <w:gridSpan w:val="7"/>
            <w:vMerge w:val="restart"/>
            <w:tcBorders>
              <w:top w:val="single" w:sz="24" w:space="0" w:color="000000"/>
              <w:left w:val="single" w:sz="4" w:space="0" w:color="000000"/>
              <w:bottom w:val="single" w:sz="24" w:space="0" w:color="000000"/>
              <w:right w:val="single" w:sz="24" w:space="0" w:color="000000"/>
            </w:tcBorders>
            <w:shd w:val="clear" w:color="auto" w:fill="F2F2F2"/>
            <w:tcMar>
              <w:top w:w="0" w:type="dxa"/>
              <w:left w:w="108" w:type="dxa"/>
              <w:bottom w:w="0" w:type="dxa"/>
              <w:right w:w="108" w:type="dxa"/>
            </w:tcMar>
            <w:vAlign w:val="center"/>
          </w:tcPr>
          <w:p w:rsidR="00A446F5" w:rsidRDefault="00A446F5" w:rsidP="00353E38">
            <w:pPr>
              <w:widowControl/>
              <w:spacing w:after="0" w:line="240" w:lineRule="auto"/>
              <w:jc w:val="center"/>
              <w:textAlignment w:val="auto"/>
              <w:rPr>
                <w:rFonts w:ascii="Papyrus" w:eastAsia="Times New Roman" w:hAnsi="Papyrus" w:cs="Times New Roman"/>
                <w:kern w:val="0"/>
                <w:sz w:val="20"/>
                <w:szCs w:val="20"/>
              </w:rPr>
            </w:pPr>
          </w:p>
        </w:tc>
        <w:tc>
          <w:tcPr>
            <w:tcW w:w="826" w:type="dxa"/>
            <w:vMerge w:val="restart"/>
            <w:tcBorders>
              <w:top w:val="single" w:sz="2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46F5" w:rsidRDefault="00FC5F00" w:rsidP="00353E38">
            <w:pPr>
              <w:widowControl/>
              <w:spacing w:after="0" w:line="240" w:lineRule="auto"/>
              <w:jc w:val="center"/>
              <w:textAlignment w:val="auto"/>
              <w:rPr>
                <w:rFonts w:ascii="Papyrus" w:eastAsia="Times New Roman" w:hAnsi="Papyrus" w:cs="Times New Roman"/>
                <w:kern w:val="0"/>
                <w:sz w:val="20"/>
                <w:szCs w:val="20"/>
              </w:rPr>
            </w:pPr>
            <w:r>
              <w:rPr>
                <w:rFonts w:ascii="Papyrus" w:eastAsia="Times New Roman" w:hAnsi="Papyrus" w:cs="Times New Roman"/>
                <w:kern w:val="0"/>
                <w:sz w:val="20"/>
                <w:szCs w:val="20"/>
              </w:rPr>
              <w:t>9</w:t>
            </w:r>
          </w:p>
        </w:tc>
        <w:tc>
          <w:tcPr>
            <w:tcW w:w="826" w:type="dxa"/>
            <w:vMerge w:val="restart"/>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46F5" w:rsidRDefault="00FC5F00" w:rsidP="00353E38">
            <w:pPr>
              <w:widowControl/>
              <w:spacing w:after="0" w:line="240" w:lineRule="auto"/>
              <w:jc w:val="center"/>
              <w:textAlignment w:val="auto"/>
              <w:rPr>
                <w:rFonts w:ascii="Papyrus" w:eastAsia="Times New Roman" w:hAnsi="Papyrus" w:cs="Times New Roman"/>
                <w:kern w:val="0"/>
                <w:sz w:val="20"/>
                <w:szCs w:val="20"/>
              </w:rPr>
            </w:pPr>
            <w:r>
              <w:rPr>
                <w:rFonts w:ascii="Papyrus" w:eastAsia="Times New Roman" w:hAnsi="Papyrus" w:cs="Times New Roman"/>
                <w:kern w:val="0"/>
                <w:sz w:val="20"/>
                <w:szCs w:val="20"/>
              </w:rPr>
              <w:t>7</w:t>
            </w:r>
          </w:p>
        </w:tc>
      </w:tr>
      <w:tr w:rsidR="00A446F5" w:rsidTr="00353E38">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46F5" w:rsidRDefault="00A446F5" w:rsidP="00353E38">
            <w:pPr>
              <w:widowControl/>
              <w:spacing w:after="0" w:line="240" w:lineRule="auto"/>
              <w:jc w:val="both"/>
              <w:textAlignment w:val="auto"/>
            </w:pPr>
            <w:r>
              <w:rPr>
                <w:rFonts w:ascii="Papyrus" w:eastAsia="Times New Roman" w:hAnsi="Papyrus" w:cs="Times New Roman"/>
                <w:b/>
                <w:kern w:val="0"/>
                <w:sz w:val="20"/>
                <w:szCs w:val="20"/>
              </w:rPr>
              <w:t>Mme Tilly</w:t>
            </w:r>
            <w:r>
              <w:rPr>
                <w:rFonts w:ascii="Papyrus" w:eastAsia="Times New Roman" w:hAnsi="Papyrus" w:cs="Times New Roman"/>
                <w:kern w:val="0"/>
                <w:sz w:val="20"/>
                <w:szCs w:val="20"/>
              </w:rPr>
              <w:t xml:space="preserve"> Raphaëlle</w:t>
            </w:r>
          </w:p>
        </w:tc>
        <w:tc>
          <w:tcPr>
            <w:tcW w:w="5562" w:type="dxa"/>
            <w:gridSpan w:val="7"/>
            <w:vMerge/>
            <w:tcBorders>
              <w:top w:val="single" w:sz="24" w:space="0" w:color="000000"/>
              <w:left w:val="single" w:sz="4" w:space="0" w:color="000000"/>
              <w:bottom w:val="single" w:sz="24" w:space="0" w:color="000000"/>
              <w:right w:val="single" w:sz="24" w:space="0" w:color="000000"/>
            </w:tcBorders>
            <w:shd w:val="clear" w:color="auto" w:fill="F2F2F2"/>
            <w:tcMar>
              <w:top w:w="0" w:type="dxa"/>
              <w:left w:w="108" w:type="dxa"/>
              <w:bottom w:w="0" w:type="dxa"/>
              <w:right w:w="108" w:type="dxa"/>
            </w:tcMar>
            <w:vAlign w:val="center"/>
          </w:tcPr>
          <w:p w:rsidR="00A446F5" w:rsidRDefault="00A446F5" w:rsidP="00353E38">
            <w:pPr>
              <w:widowControl/>
              <w:spacing w:after="0" w:line="240" w:lineRule="auto"/>
              <w:jc w:val="both"/>
              <w:textAlignment w:val="auto"/>
              <w:rPr>
                <w:rFonts w:ascii="Papyrus" w:eastAsia="Times New Roman" w:hAnsi="Papyrus" w:cs="Times New Roman"/>
                <w:kern w:val="0"/>
                <w:sz w:val="20"/>
                <w:szCs w:val="20"/>
              </w:rPr>
            </w:pPr>
          </w:p>
        </w:tc>
        <w:tc>
          <w:tcPr>
            <w:tcW w:w="826" w:type="dxa"/>
            <w:vMerge/>
            <w:tcBorders>
              <w:top w:val="single" w:sz="2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46F5" w:rsidRDefault="00A446F5" w:rsidP="00353E38">
            <w:pPr>
              <w:widowControl/>
              <w:spacing w:after="0" w:line="240" w:lineRule="auto"/>
              <w:jc w:val="both"/>
              <w:textAlignment w:val="auto"/>
              <w:rPr>
                <w:rFonts w:ascii="Papyrus" w:eastAsia="Times New Roman" w:hAnsi="Papyrus" w:cs="Times New Roman"/>
                <w:kern w:val="0"/>
                <w:sz w:val="20"/>
                <w:szCs w:val="20"/>
              </w:rPr>
            </w:pPr>
          </w:p>
        </w:tc>
        <w:tc>
          <w:tcPr>
            <w:tcW w:w="826" w:type="dxa"/>
            <w:vMerge/>
            <w:tcBorders>
              <w:top w:val="single" w:sz="2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46F5" w:rsidRDefault="00A446F5" w:rsidP="00353E38">
            <w:pPr>
              <w:widowControl/>
              <w:spacing w:after="0" w:line="240" w:lineRule="auto"/>
              <w:jc w:val="both"/>
              <w:textAlignment w:val="auto"/>
              <w:rPr>
                <w:rFonts w:ascii="Papyrus" w:eastAsia="Times New Roman" w:hAnsi="Papyrus" w:cs="Times New Roman"/>
                <w:kern w:val="0"/>
                <w:sz w:val="20"/>
                <w:szCs w:val="20"/>
              </w:rPr>
            </w:pPr>
          </w:p>
        </w:tc>
      </w:tr>
      <w:tr w:rsidR="00A446F5" w:rsidTr="00353E38">
        <w:tc>
          <w:tcPr>
            <w:tcW w:w="1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446F5" w:rsidRDefault="00A446F5" w:rsidP="00353E38">
            <w:pPr>
              <w:widowControl/>
              <w:spacing w:after="0" w:line="240" w:lineRule="auto"/>
              <w:jc w:val="both"/>
              <w:textAlignment w:val="auto"/>
              <w:rPr>
                <w:rFonts w:ascii="Papyrus" w:eastAsia="Times New Roman" w:hAnsi="Papyrus" w:cs="Times New Roman"/>
                <w:b/>
                <w:kern w:val="0"/>
                <w:sz w:val="20"/>
                <w:szCs w:val="20"/>
              </w:rPr>
            </w:pPr>
            <w:r>
              <w:rPr>
                <w:rFonts w:ascii="Papyrus" w:eastAsia="Times New Roman" w:hAnsi="Papyrus" w:cs="Times New Roman"/>
                <w:b/>
                <w:kern w:val="0"/>
                <w:sz w:val="20"/>
                <w:szCs w:val="20"/>
              </w:rPr>
              <w:t>Total</w:t>
            </w:r>
          </w:p>
        </w:tc>
        <w:tc>
          <w:tcPr>
            <w:tcW w:w="5562" w:type="dxa"/>
            <w:gridSpan w:val="7"/>
            <w:vMerge/>
            <w:tcBorders>
              <w:top w:val="single" w:sz="24" w:space="0" w:color="000000"/>
              <w:left w:val="single" w:sz="4" w:space="0" w:color="000000"/>
              <w:bottom w:val="single" w:sz="24" w:space="0" w:color="000000"/>
              <w:right w:val="single" w:sz="24" w:space="0" w:color="000000"/>
            </w:tcBorders>
            <w:shd w:val="clear" w:color="auto" w:fill="F2F2F2"/>
            <w:tcMar>
              <w:top w:w="0" w:type="dxa"/>
              <w:left w:w="108" w:type="dxa"/>
              <w:bottom w:w="0" w:type="dxa"/>
              <w:right w:w="108" w:type="dxa"/>
            </w:tcMar>
            <w:vAlign w:val="center"/>
          </w:tcPr>
          <w:p w:rsidR="00A446F5" w:rsidRDefault="00A446F5" w:rsidP="00353E38">
            <w:pPr>
              <w:widowControl/>
              <w:spacing w:after="0" w:line="240" w:lineRule="auto"/>
              <w:jc w:val="both"/>
              <w:textAlignment w:val="auto"/>
              <w:rPr>
                <w:rFonts w:ascii="Papyrus" w:eastAsia="Times New Roman" w:hAnsi="Papyrus" w:cs="Times New Roman"/>
                <w:kern w:val="0"/>
                <w:sz w:val="20"/>
                <w:szCs w:val="20"/>
              </w:rPr>
            </w:pPr>
          </w:p>
        </w:tc>
        <w:tc>
          <w:tcPr>
            <w:tcW w:w="1652" w:type="dxa"/>
            <w:gridSpan w:val="2"/>
            <w:tcBorders>
              <w:top w:val="single" w:sz="4" w:space="0" w:color="000000"/>
              <w:left w:val="single" w:sz="24" w:space="0" w:color="000000"/>
              <w:bottom w:val="single" w:sz="4" w:space="0" w:color="000000"/>
              <w:right w:val="single" w:sz="4" w:space="0" w:color="000000"/>
            </w:tcBorders>
            <w:shd w:val="clear" w:color="auto" w:fill="auto"/>
            <w:tcMar>
              <w:top w:w="0" w:type="dxa"/>
              <w:left w:w="108" w:type="dxa"/>
              <w:bottom w:w="0" w:type="dxa"/>
              <w:right w:w="108" w:type="dxa"/>
            </w:tcMar>
          </w:tcPr>
          <w:p w:rsidR="00A446F5" w:rsidRDefault="008636A1" w:rsidP="00353E38">
            <w:pPr>
              <w:widowControl/>
              <w:spacing w:after="0" w:line="240" w:lineRule="auto"/>
              <w:jc w:val="center"/>
              <w:textAlignment w:val="auto"/>
              <w:rPr>
                <w:rFonts w:ascii="Papyrus" w:eastAsia="Times New Roman" w:hAnsi="Papyrus" w:cs="Times New Roman"/>
                <w:kern w:val="0"/>
                <w:sz w:val="20"/>
                <w:szCs w:val="20"/>
              </w:rPr>
            </w:pPr>
            <w:r>
              <w:rPr>
                <w:rFonts w:ascii="Papyrus" w:eastAsia="Times New Roman" w:hAnsi="Papyrus" w:cs="Times New Roman"/>
                <w:kern w:val="0"/>
                <w:sz w:val="20"/>
                <w:szCs w:val="20"/>
              </w:rPr>
              <w:t>16</w:t>
            </w:r>
          </w:p>
        </w:tc>
      </w:tr>
      <w:tr w:rsidR="00A446F5" w:rsidTr="00353E38">
        <w:tc>
          <w:tcPr>
            <w:tcW w:w="7050" w:type="dxa"/>
            <w:gridSpan w:val="8"/>
            <w:tcBorders>
              <w:top w:val="single" w:sz="4" w:space="0" w:color="000000"/>
              <w:left w:val="single" w:sz="4" w:space="0" w:color="000000"/>
              <w:bottom w:val="single" w:sz="24" w:space="0" w:color="000000"/>
              <w:right w:val="single" w:sz="24" w:space="0" w:color="000000"/>
            </w:tcBorders>
            <w:shd w:val="clear" w:color="auto" w:fill="auto"/>
            <w:tcMar>
              <w:top w:w="0" w:type="dxa"/>
              <w:left w:w="108" w:type="dxa"/>
              <w:bottom w:w="0" w:type="dxa"/>
              <w:right w:w="108" w:type="dxa"/>
            </w:tcMar>
            <w:vAlign w:val="center"/>
          </w:tcPr>
          <w:p w:rsidR="00A446F5" w:rsidRDefault="00A446F5" w:rsidP="00353E38">
            <w:pPr>
              <w:widowControl/>
              <w:spacing w:after="0" w:line="240" w:lineRule="auto"/>
              <w:jc w:val="center"/>
              <w:textAlignment w:val="auto"/>
            </w:pPr>
            <w:r>
              <w:rPr>
                <w:rFonts w:ascii="Papyrus" w:eastAsia="Times New Roman" w:hAnsi="Papyrus" w:cs="Times New Roman"/>
                <w:b/>
                <w:color w:val="00B050"/>
                <w:kern w:val="0"/>
                <w:sz w:val="20"/>
                <w:szCs w:val="20"/>
              </w:rPr>
              <w:t>Total école</w:t>
            </w:r>
          </w:p>
        </w:tc>
        <w:tc>
          <w:tcPr>
            <w:tcW w:w="1652" w:type="dxa"/>
            <w:gridSpan w:val="2"/>
            <w:tcBorders>
              <w:top w:val="single" w:sz="4" w:space="0" w:color="000000"/>
              <w:left w:val="single" w:sz="24" w:space="0" w:color="000000"/>
              <w:bottom w:val="single" w:sz="24" w:space="0" w:color="000000"/>
              <w:right w:val="single" w:sz="4" w:space="0" w:color="000000"/>
            </w:tcBorders>
            <w:shd w:val="clear" w:color="auto" w:fill="auto"/>
            <w:tcMar>
              <w:top w:w="0" w:type="dxa"/>
              <w:left w:w="108" w:type="dxa"/>
              <w:bottom w:w="0" w:type="dxa"/>
              <w:right w:w="108" w:type="dxa"/>
            </w:tcMar>
          </w:tcPr>
          <w:p w:rsidR="00A446F5" w:rsidRDefault="00762BD1" w:rsidP="00A446F5">
            <w:pPr>
              <w:widowControl/>
              <w:jc w:val="center"/>
              <w:textAlignment w:val="auto"/>
              <w:rPr>
                <w:rFonts w:ascii="Papyrus" w:eastAsia="Times New Roman" w:hAnsi="Papyrus" w:cs="Times New Roman"/>
                <w:color w:val="00B050"/>
                <w:kern w:val="0"/>
                <w:sz w:val="20"/>
                <w:szCs w:val="20"/>
              </w:rPr>
            </w:pPr>
            <w:r>
              <w:rPr>
                <w:rFonts w:ascii="Papyrus" w:eastAsia="Times New Roman" w:hAnsi="Papyrus" w:cs="Times New Roman"/>
                <w:color w:val="00B050"/>
                <w:kern w:val="0"/>
                <w:sz w:val="20"/>
                <w:szCs w:val="20"/>
              </w:rPr>
              <w:t>8</w:t>
            </w:r>
            <w:r w:rsidR="00BB74B5">
              <w:rPr>
                <w:rFonts w:ascii="Papyrus" w:eastAsia="Times New Roman" w:hAnsi="Papyrus" w:cs="Times New Roman"/>
                <w:color w:val="00B050"/>
                <w:kern w:val="0"/>
                <w:sz w:val="20"/>
                <w:szCs w:val="20"/>
              </w:rPr>
              <w:t>3</w:t>
            </w:r>
          </w:p>
        </w:tc>
      </w:tr>
    </w:tbl>
    <w:p w:rsidR="004F732D" w:rsidRDefault="004F732D" w:rsidP="00CB68FE">
      <w:pPr>
        <w:pStyle w:val="Standard"/>
        <w:tabs>
          <w:tab w:val="left" w:pos="3915"/>
        </w:tabs>
        <w:spacing w:line="360" w:lineRule="auto"/>
        <w:ind w:left="360"/>
        <w:rPr>
          <w:rFonts w:ascii="Papyrus" w:hAnsi="Papyrus"/>
        </w:rPr>
      </w:pPr>
    </w:p>
    <w:p w:rsidR="00FC5F00" w:rsidRDefault="00FC5F00" w:rsidP="00CB68FE">
      <w:pPr>
        <w:pStyle w:val="Standard"/>
        <w:tabs>
          <w:tab w:val="left" w:pos="3915"/>
        </w:tabs>
        <w:spacing w:line="360" w:lineRule="auto"/>
        <w:ind w:left="360"/>
        <w:rPr>
          <w:rFonts w:ascii="Papyrus" w:hAnsi="Papyrus"/>
        </w:rPr>
      </w:pPr>
    </w:p>
    <w:p w:rsidR="003E240E" w:rsidRPr="006B53FA" w:rsidRDefault="00A446F5" w:rsidP="006B53FA">
      <w:pPr>
        <w:pStyle w:val="Standard"/>
        <w:tabs>
          <w:tab w:val="left" w:pos="3915"/>
        </w:tabs>
        <w:spacing w:line="360" w:lineRule="auto"/>
        <w:ind w:left="360"/>
        <w:rPr>
          <w:rFonts w:ascii="Papyrus" w:hAnsi="Papyrus"/>
        </w:rPr>
      </w:pPr>
      <w:r>
        <w:rPr>
          <w:rFonts w:ascii="Papyrus" w:hAnsi="Papyrus"/>
        </w:rPr>
        <w:t xml:space="preserve">Beaucoup d’incertitude comme toujours sur la classe de TPS/ PS. </w:t>
      </w:r>
      <w:r w:rsidR="004F732D">
        <w:rPr>
          <w:rFonts w:ascii="Papyrus" w:hAnsi="Papyrus"/>
        </w:rPr>
        <w:t xml:space="preserve">Points AVS : </w:t>
      </w:r>
      <w:r w:rsidR="006B53FA">
        <w:rPr>
          <w:rFonts w:ascii="Papyrus" w:hAnsi="Papyrus"/>
        </w:rPr>
        <w:t>3</w:t>
      </w:r>
      <w:r w:rsidR="004F732D">
        <w:rPr>
          <w:rFonts w:ascii="Papyrus" w:hAnsi="Papyrus"/>
        </w:rPr>
        <w:t xml:space="preserve"> enfant</w:t>
      </w:r>
      <w:r w:rsidR="006B53FA">
        <w:rPr>
          <w:rFonts w:ascii="Papyrus" w:hAnsi="Papyrus"/>
        </w:rPr>
        <w:t>s</w:t>
      </w:r>
      <w:r w:rsidR="004D3D1D">
        <w:rPr>
          <w:rFonts w:ascii="Papyrus" w:hAnsi="Papyrus"/>
        </w:rPr>
        <w:t xml:space="preserve"> avec un</w:t>
      </w:r>
      <w:r w:rsidR="004F732D">
        <w:rPr>
          <w:rFonts w:ascii="Papyrus" w:hAnsi="Papyrus"/>
        </w:rPr>
        <w:t xml:space="preserve"> dossier MDPH</w:t>
      </w:r>
      <w:r w:rsidR="004D3D1D">
        <w:rPr>
          <w:rFonts w:ascii="Papyrus" w:hAnsi="Papyrus"/>
        </w:rPr>
        <w:t>.</w:t>
      </w:r>
      <w:r w:rsidR="006B53FA">
        <w:rPr>
          <w:rFonts w:ascii="Papyrus" w:hAnsi="Papyrus"/>
        </w:rPr>
        <w:t xml:space="preserve"> Nous sommes prioritaires sur les demandes et les postes.</w:t>
      </w:r>
    </w:p>
    <w:p w:rsidR="001B3B9D" w:rsidRDefault="00A446F5" w:rsidP="001B3B9D">
      <w:pPr>
        <w:pStyle w:val="Paragraphedeliste"/>
        <w:spacing w:line="360" w:lineRule="auto"/>
        <w:rPr>
          <w:rFonts w:ascii="Papyrus" w:hAnsi="Papyrus"/>
          <w:b/>
          <w:u w:val="single"/>
        </w:rPr>
      </w:pPr>
      <w:r>
        <w:rPr>
          <w:rFonts w:ascii="Papyrus" w:hAnsi="Papyrus"/>
          <w:b/>
          <w:color w:val="385623" w:themeColor="accent6" w:themeShade="80"/>
          <w:u w:val="single"/>
        </w:rPr>
        <w:t>2</w:t>
      </w:r>
      <w:r w:rsidR="001B3B9D" w:rsidRPr="0032697A">
        <w:rPr>
          <w:rFonts w:ascii="Papyrus" w:hAnsi="Papyrus"/>
          <w:b/>
          <w:color w:val="385623" w:themeColor="accent6" w:themeShade="80"/>
          <w:u w:val="single"/>
        </w:rPr>
        <w:t>. Bilan des projets pédagog</w:t>
      </w:r>
      <w:r w:rsidR="00E61B85">
        <w:rPr>
          <w:rFonts w:ascii="Papyrus" w:hAnsi="Papyrus"/>
          <w:b/>
          <w:color w:val="385623" w:themeColor="accent6" w:themeShade="80"/>
          <w:u w:val="single"/>
        </w:rPr>
        <w:t>iques pour l’année scolaire 201</w:t>
      </w:r>
      <w:r w:rsidR="009A2905">
        <w:rPr>
          <w:rFonts w:ascii="Papyrus" w:hAnsi="Papyrus"/>
          <w:b/>
          <w:color w:val="385623" w:themeColor="accent6" w:themeShade="80"/>
          <w:u w:val="single"/>
        </w:rPr>
        <w:t>7</w:t>
      </w:r>
      <w:r w:rsidR="00E61B85">
        <w:rPr>
          <w:rFonts w:ascii="Papyrus" w:hAnsi="Papyrus"/>
          <w:b/>
          <w:color w:val="385623" w:themeColor="accent6" w:themeShade="80"/>
          <w:u w:val="single"/>
        </w:rPr>
        <w:t>/201</w:t>
      </w:r>
      <w:r w:rsidR="009A2905">
        <w:rPr>
          <w:rFonts w:ascii="Papyrus" w:hAnsi="Papyrus"/>
          <w:b/>
          <w:color w:val="385623" w:themeColor="accent6" w:themeShade="80"/>
          <w:u w:val="single"/>
        </w:rPr>
        <w:t>8</w:t>
      </w:r>
    </w:p>
    <w:p w:rsidR="0037637E" w:rsidRPr="009A2905" w:rsidRDefault="00EB5F20" w:rsidP="009A2905">
      <w:pPr>
        <w:pStyle w:val="Paragraphedeliste"/>
        <w:numPr>
          <w:ilvl w:val="0"/>
          <w:numId w:val="12"/>
        </w:numPr>
        <w:spacing w:line="360" w:lineRule="auto"/>
        <w:rPr>
          <w:rFonts w:ascii="Papyrus" w:hAnsi="Papyrus"/>
          <w:b/>
          <w:u w:val="single"/>
        </w:rPr>
      </w:pPr>
      <w:r>
        <w:rPr>
          <w:rFonts w:ascii="Papyrus" w:hAnsi="Papyrus"/>
          <w:b/>
          <w:u w:val="single"/>
        </w:rPr>
        <w:t>Projets de classe</w:t>
      </w:r>
    </w:p>
    <w:p w:rsidR="004F732D" w:rsidRDefault="004F732D" w:rsidP="004F732D">
      <w:pPr>
        <w:pStyle w:val="Paragraphedeliste"/>
        <w:tabs>
          <w:tab w:val="left" w:pos="3045"/>
        </w:tabs>
        <w:spacing w:line="360" w:lineRule="auto"/>
        <w:ind w:left="0"/>
        <w:rPr>
          <w:rFonts w:ascii="Papyrus" w:hAnsi="Papyrus"/>
          <w:b/>
          <w:color w:val="000000"/>
        </w:rPr>
      </w:pPr>
      <w:r>
        <w:rPr>
          <w:rFonts w:ascii="Papyrus" w:hAnsi="Papyrus"/>
          <w:b/>
          <w:color w:val="000000"/>
        </w:rPr>
        <w:t xml:space="preserve">Classe de Mme </w:t>
      </w:r>
      <w:r w:rsidR="00762BD1">
        <w:rPr>
          <w:rFonts w:ascii="Papyrus" w:hAnsi="Papyrus"/>
          <w:b/>
          <w:color w:val="000000"/>
        </w:rPr>
        <w:t>Marie Pierre Laporte</w:t>
      </w:r>
      <w:r>
        <w:rPr>
          <w:rFonts w:ascii="Papyrus" w:hAnsi="Papyrus"/>
          <w:b/>
          <w:color w:val="000000"/>
        </w:rPr>
        <w:t>, TPS/PS/MS</w:t>
      </w:r>
    </w:p>
    <w:p w:rsidR="006B53FA" w:rsidRDefault="006B53FA" w:rsidP="004F732D">
      <w:pPr>
        <w:pStyle w:val="Paragraphedeliste"/>
        <w:tabs>
          <w:tab w:val="left" w:pos="3045"/>
        </w:tabs>
        <w:spacing w:line="360" w:lineRule="auto"/>
        <w:ind w:left="0"/>
        <w:rPr>
          <w:rFonts w:ascii="Papyrus" w:hAnsi="Papyrus"/>
          <w:b/>
          <w:color w:val="000000"/>
        </w:rPr>
      </w:pPr>
    </w:p>
    <w:p w:rsidR="004F732D" w:rsidRDefault="004F732D" w:rsidP="004F732D">
      <w:pPr>
        <w:pStyle w:val="Paragraphedeliste"/>
        <w:tabs>
          <w:tab w:val="left" w:pos="1245"/>
          <w:tab w:val="left" w:pos="3969"/>
          <w:tab w:val="left" w:pos="4111"/>
        </w:tabs>
        <w:spacing w:line="360" w:lineRule="auto"/>
        <w:ind w:left="0"/>
        <w:rPr>
          <w:rFonts w:ascii="Papyrus" w:hAnsi="Papyrus"/>
          <w:b/>
        </w:rPr>
      </w:pPr>
      <w:r>
        <w:rPr>
          <w:rFonts w:ascii="Papyrus" w:hAnsi="Papyrus"/>
          <w:b/>
        </w:rPr>
        <w:t>Classe de Mme Dubarry Floriane GS/CP</w:t>
      </w:r>
      <w:r w:rsidR="00762BD1">
        <w:rPr>
          <w:rFonts w:ascii="Papyrus" w:hAnsi="Papyrus"/>
          <w:b/>
        </w:rPr>
        <w:t xml:space="preserve"> + Mme Dessus sorties</w:t>
      </w:r>
    </w:p>
    <w:tbl>
      <w:tblPr>
        <w:tblStyle w:val="Grilledutableau"/>
        <w:tblW w:w="0" w:type="auto"/>
        <w:tblLook w:val="04A0" w:firstRow="1" w:lastRow="0" w:firstColumn="1" w:lastColumn="0" w:noHBand="0" w:noVBand="1"/>
      </w:tblPr>
      <w:tblGrid>
        <w:gridCol w:w="1555"/>
        <w:gridCol w:w="7364"/>
      </w:tblGrid>
      <w:tr w:rsidR="006B53FA" w:rsidTr="00D62D63">
        <w:tc>
          <w:tcPr>
            <w:tcW w:w="1555" w:type="dxa"/>
          </w:tcPr>
          <w:p w:rsidR="006B53FA" w:rsidRDefault="006B53FA" w:rsidP="00D62D63">
            <w:pPr>
              <w:pStyle w:val="Paragraphedeliste"/>
              <w:tabs>
                <w:tab w:val="left" w:pos="3045"/>
              </w:tabs>
              <w:spacing w:line="360" w:lineRule="auto"/>
              <w:ind w:left="0"/>
              <w:rPr>
                <w:rFonts w:ascii="Papyrus" w:hAnsi="Papyrus"/>
                <w:b/>
                <w:color w:val="000000"/>
              </w:rPr>
            </w:pPr>
          </w:p>
        </w:tc>
        <w:tc>
          <w:tcPr>
            <w:tcW w:w="7364" w:type="dxa"/>
          </w:tcPr>
          <w:p w:rsidR="006B53FA" w:rsidRPr="006B53FA" w:rsidRDefault="006B53FA" w:rsidP="00D62D63">
            <w:pPr>
              <w:pStyle w:val="Paragraphedeliste"/>
              <w:tabs>
                <w:tab w:val="left" w:pos="3045"/>
              </w:tabs>
              <w:spacing w:line="360" w:lineRule="auto"/>
              <w:ind w:left="0"/>
              <w:rPr>
                <w:rFonts w:ascii="Papyrus" w:hAnsi="Papyrus"/>
                <w:b/>
                <w:color w:val="000000"/>
                <w:sz w:val="22"/>
                <w:szCs w:val="22"/>
              </w:rPr>
            </w:pPr>
          </w:p>
        </w:tc>
      </w:tr>
      <w:tr w:rsidR="006B53FA" w:rsidTr="00D62D63">
        <w:tc>
          <w:tcPr>
            <w:tcW w:w="1555" w:type="dxa"/>
          </w:tcPr>
          <w:p w:rsidR="006B53FA" w:rsidRDefault="006B53FA" w:rsidP="00D62D63">
            <w:pPr>
              <w:pStyle w:val="Paragraphedeliste"/>
              <w:tabs>
                <w:tab w:val="left" w:pos="3045"/>
              </w:tabs>
              <w:spacing w:line="360" w:lineRule="auto"/>
              <w:ind w:left="0"/>
              <w:rPr>
                <w:rFonts w:ascii="Papyrus" w:hAnsi="Papyrus"/>
                <w:b/>
                <w:color w:val="000000"/>
              </w:rPr>
            </w:pPr>
            <w:r>
              <w:rPr>
                <w:rFonts w:ascii="Papyrus" w:hAnsi="Papyrus"/>
                <w:b/>
                <w:color w:val="000000"/>
              </w:rPr>
              <w:t>USEP</w:t>
            </w:r>
            <w:r w:rsidR="00762BD1">
              <w:rPr>
                <w:rFonts w:ascii="Papyrus" w:hAnsi="Papyrus"/>
                <w:b/>
                <w:color w:val="000000"/>
              </w:rPr>
              <w:t xml:space="preserve"> 3</w:t>
            </w:r>
          </w:p>
        </w:tc>
        <w:tc>
          <w:tcPr>
            <w:tcW w:w="7364" w:type="dxa"/>
          </w:tcPr>
          <w:p w:rsidR="00762BD1" w:rsidRPr="009A2905" w:rsidRDefault="00762BD1" w:rsidP="00762BD1">
            <w:pPr>
              <w:pStyle w:val="Paragraphedeliste"/>
              <w:numPr>
                <w:ilvl w:val="0"/>
                <w:numId w:val="29"/>
              </w:numPr>
              <w:tabs>
                <w:tab w:val="left" w:pos="3045"/>
              </w:tabs>
              <w:spacing w:line="360" w:lineRule="auto"/>
              <w:rPr>
                <w:rFonts w:ascii="Papyrus" w:hAnsi="Papyrus"/>
                <w:color w:val="000000"/>
                <w:sz w:val="22"/>
                <w:szCs w:val="22"/>
              </w:rPr>
            </w:pPr>
            <w:r w:rsidRPr="009A2905">
              <w:rPr>
                <w:rFonts w:ascii="Papyrus" w:hAnsi="Papyrus"/>
                <w:color w:val="000000"/>
                <w:sz w:val="22"/>
                <w:szCs w:val="22"/>
              </w:rPr>
              <w:t xml:space="preserve">Rando St </w:t>
            </w:r>
            <w:r w:rsidR="001006BE">
              <w:rPr>
                <w:rFonts w:ascii="Papyrus" w:hAnsi="Papyrus"/>
                <w:color w:val="000000"/>
                <w:sz w:val="22"/>
                <w:szCs w:val="22"/>
              </w:rPr>
              <w:t>P</w:t>
            </w:r>
            <w:bookmarkStart w:id="0" w:name="_GoBack"/>
            <w:bookmarkEnd w:id="0"/>
            <w:r w:rsidRPr="009A2905">
              <w:rPr>
                <w:rFonts w:ascii="Papyrus" w:hAnsi="Papyrus"/>
                <w:color w:val="000000"/>
                <w:sz w:val="22"/>
                <w:szCs w:val="22"/>
              </w:rPr>
              <w:t>aul avec cycle 3 et Albussac cycle2/ octobre 2017</w:t>
            </w:r>
          </w:p>
          <w:p w:rsidR="006B53FA" w:rsidRPr="009A2905" w:rsidRDefault="00762BD1" w:rsidP="00762BD1">
            <w:pPr>
              <w:pStyle w:val="Paragraphedeliste"/>
              <w:numPr>
                <w:ilvl w:val="0"/>
                <w:numId w:val="29"/>
              </w:numPr>
              <w:tabs>
                <w:tab w:val="left" w:pos="3045"/>
              </w:tabs>
              <w:spacing w:line="360" w:lineRule="auto"/>
              <w:rPr>
                <w:rFonts w:ascii="Papyrus" w:hAnsi="Papyrus"/>
                <w:color w:val="000000"/>
                <w:sz w:val="22"/>
                <w:szCs w:val="22"/>
              </w:rPr>
            </w:pPr>
            <w:r w:rsidRPr="009A2905">
              <w:rPr>
                <w:rFonts w:ascii="Papyrus" w:hAnsi="Papyrus"/>
                <w:color w:val="000000"/>
                <w:sz w:val="22"/>
                <w:szCs w:val="22"/>
              </w:rPr>
              <w:t>J</w:t>
            </w:r>
            <w:r w:rsidRPr="009A2905">
              <w:rPr>
                <w:rFonts w:ascii="Papyrus" w:hAnsi="Papyrus"/>
                <w:color w:val="000000"/>
              </w:rPr>
              <w:t xml:space="preserve">eux d’opposition </w:t>
            </w:r>
            <w:proofErr w:type="spellStart"/>
            <w:r w:rsidRPr="009A2905">
              <w:rPr>
                <w:rFonts w:ascii="Papyrus" w:hAnsi="Papyrus"/>
                <w:color w:val="000000"/>
              </w:rPr>
              <w:t>dojoTulle</w:t>
            </w:r>
            <w:proofErr w:type="spellEnd"/>
            <w:r w:rsidRPr="009A2905">
              <w:rPr>
                <w:rFonts w:ascii="Papyrus" w:hAnsi="Papyrus"/>
                <w:color w:val="000000"/>
              </w:rPr>
              <w:t xml:space="preserve">, décembre 2017 ; </w:t>
            </w:r>
          </w:p>
          <w:p w:rsidR="00762BD1" w:rsidRPr="009A2905" w:rsidRDefault="00762BD1" w:rsidP="00762BD1">
            <w:pPr>
              <w:pStyle w:val="Paragraphedeliste"/>
              <w:numPr>
                <w:ilvl w:val="0"/>
                <w:numId w:val="29"/>
              </w:numPr>
              <w:tabs>
                <w:tab w:val="left" w:pos="3045"/>
              </w:tabs>
              <w:spacing w:line="360" w:lineRule="auto"/>
              <w:rPr>
                <w:rFonts w:ascii="Papyrus" w:hAnsi="Papyrus"/>
                <w:color w:val="000000"/>
                <w:sz w:val="22"/>
                <w:szCs w:val="22"/>
              </w:rPr>
            </w:pPr>
            <w:r w:rsidRPr="009A2905">
              <w:rPr>
                <w:rFonts w:ascii="Papyrus" w:hAnsi="Papyrus"/>
                <w:color w:val="000000"/>
                <w:sz w:val="22"/>
                <w:szCs w:val="22"/>
              </w:rPr>
              <w:t xml:space="preserve">Jeux </w:t>
            </w:r>
            <w:proofErr w:type="gramStart"/>
            <w:r w:rsidRPr="009A2905">
              <w:rPr>
                <w:rFonts w:ascii="Papyrus" w:hAnsi="Papyrus"/>
                <w:color w:val="000000"/>
                <w:sz w:val="22"/>
                <w:szCs w:val="22"/>
              </w:rPr>
              <w:t>trad  en</w:t>
            </w:r>
            <w:proofErr w:type="gramEnd"/>
            <w:r w:rsidRPr="009A2905">
              <w:rPr>
                <w:rFonts w:ascii="Papyrus" w:hAnsi="Papyrus"/>
                <w:color w:val="000000"/>
                <w:sz w:val="22"/>
                <w:szCs w:val="22"/>
              </w:rPr>
              <w:t xml:space="preserve">  29 mars.</w:t>
            </w:r>
          </w:p>
          <w:p w:rsidR="00762BD1" w:rsidRPr="009A2905" w:rsidRDefault="00762BD1" w:rsidP="00762BD1">
            <w:pPr>
              <w:pStyle w:val="Paragraphedeliste"/>
              <w:numPr>
                <w:ilvl w:val="0"/>
                <w:numId w:val="29"/>
              </w:numPr>
              <w:tabs>
                <w:tab w:val="left" w:pos="3045"/>
              </w:tabs>
              <w:spacing w:line="360" w:lineRule="auto"/>
              <w:rPr>
                <w:rFonts w:ascii="Papyrus" w:hAnsi="Papyrus"/>
                <w:color w:val="000000"/>
                <w:sz w:val="22"/>
                <w:szCs w:val="22"/>
              </w:rPr>
            </w:pPr>
            <w:r w:rsidRPr="009A2905">
              <w:rPr>
                <w:rFonts w:ascii="Papyrus" w:hAnsi="Papyrus"/>
                <w:color w:val="000000"/>
                <w:sz w:val="22"/>
                <w:szCs w:val="22"/>
              </w:rPr>
              <w:lastRenderedPageBreak/>
              <w:t xml:space="preserve">Athlétisme à la journée au </w:t>
            </w:r>
            <w:proofErr w:type="spellStart"/>
            <w:r w:rsidRPr="009A2905">
              <w:rPr>
                <w:rFonts w:ascii="Papyrus" w:hAnsi="Papyrus"/>
                <w:color w:val="000000"/>
                <w:sz w:val="22"/>
                <w:szCs w:val="22"/>
              </w:rPr>
              <w:t>Coiroux</w:t>
            </w:r>
            <w:proofErr w:type="spellEnd"/>
          </w:p>
        </w:tc>
      </w:tr>
      <w:tr w:rsidR="006B53FA" w:rsidTr="00D62D63">
        <w:tc>
          <w:tcPr>
            <w:tcW w:w="1555" w:type="dxa"/>
          </w:tcPr>
          <w:p w:rsidR="006B53FA" w:rsidRDefault="006B53FA" w:rsidP="009A2905">
            <w:pPr>
              <w:pStyle w:val="Paragraphedeliste"/>
              <w:tabs>
                <w:tab w:val="left" w:pos="3045"/>
              </w:tabs>
              <w:spacing w:line="360" w:lineRule="auto"/>
              <w:ind w:left="0"/>
              <w:jc w:val="center"/>
              <w:rPr>
                <w:rFonts w:ascii="Papyrus" w:hAnsi="Papyrus"/>
                <w:b/>
                <w:color w:val="000000"/>
              </w:rPr>
            </w:pPr>
            <w:r>
              <w:rPr>
                <w:rFonts w:ascii="Papyrus" w:hAnsi="Papyrus"/>
                <w:b/>
                <w:color w:val="000000"/>
              </w:rPr>
              <w:lastRenderedPageBreak/>
              <w:t>JMF</w:t>
            </w:r>
          </w:p>
        </w:tc>
        <w:tc>
          <w:tcPr>
            <w:tcW w:w="7364" w:type="dxa"/>
          </w:tcPr>
          <w:p w:rsidR="006B53FA" w:rsidRPr="009A2905" w:rsidRDefault="00762BD1" w:rsidP="00D62D63">
            <w:pPr>
              <w:pStyle w:val="Paragraphedeliste"/>
              <w:tabs>
                <w:tab w:val="left" w:pos="3045"/>
              </w:tabs>
              <w:spacing w:line="360" w:lineRule="auto"/>
              <w:ind w:left="0"/>
              <w:rPr>
                <w:rFonts w:ascii="Papyrus" w:hAnsi="Papyrus"/>
                <w:color w:val="000000"/>
                <w:sz w:val="22"/>
                <w:szCs w:val="22"/>
              </w:rPr>
            </w:pPr>
            <w:r w:rsidRPr="009A2905">
              <w:rPr>
                <w:rFonts w:ascii="Papyrus" w:hAnsi="Papyrus"/>
                <w:color w:val="000000"/>
                <w:sz w:val="22"/>
                <w:szCs w:val="22"/>
              </w:rPr>
              <w:t xml:space="preserve">2 concerts JMF le 24 </w:t>
            </w:r>
            <w:proofErr w:type="spellStart"/>
            <w:r w:rsidRPr="009A2905">
              <w:rPr>
                <w:rFonts w:ascii="Papyrus" w:hAnsi="Papyrus"/>
                <w:color w:val="000000"/>
                <w:sz w:val="22"/>
                <w:szCs w:val="22"/>
              </w:rPr>
              <w:t>nov</w:t>
            </w:r>
            <w:proofErr w:type="spellEnd"/>
            <w:r w:rsidRPr="009A2905">
              <w:rPr>
                <w:rFonts w:ascii="Papyrus" w:hAnsi="Papyrus"/>
                <w:color w:val="000000"/>
                <w:sz w:val="22"/>
                <w:szCs w:val="22"/>
              </w:rPr>
              <w:t xml:space="preserve"> 2017 et 1</w:t>
            </w:r>
            <w:r w:rsidRPr="009A2905">
              <w:rPr>
                <w:rFonts w:ascii="Papyrus" w:hAnsi="Papyrus"/>
                <w:color w:val="000000"/>
                <w:sz w:val="22"/>
                <w:szCs w:val="22"/>
                <w:vertAlign w:val="superscript"/>
              </w:rPr>
              <w:t>er</w:t>
            </w:r>
            <w:r w:rsidRPr="009A2905">
              <w:rPr>
                <w:rFonts w:ascii="Papyrus" w:hAnsi="Papyrus"/>
                <w:color w:val="000000"/>
                <w:sz w:val="22"/>
                <w:szCs w:val="22"/>
              </w:rPr>
              <w:t xml:space="preserve"> février 2018</w:t>
            </w:r>
          </w:p>
        </w:tc>
      </w:tr>
      <w:tr w:rsidR="006B53FA" w:rsidTr="00D62D63">
        <w:tc>
          <w:tcPr>
            <w:tcW w:w="1555" w:type="dxa"/>
          </w:tcPr>
          <w:p w:rsidR="006B53FA" w:rsidRDefault="00211D6A" w:rsidP="00D62D63">
            <w:pPr>
              <w:pStyle w:val="Paragraphedeliste"/>
              <w:tabs>
                <w:tab w:val="left" w:pos="3045"/>
              </w:tabs>
              <w:spacing w:line="360" w:lineRule="auto"/>
              <w:ind w:left="0"/>
              <w:rPr>
                <w:rFonts w:ascii="Papyrus" w:hAnsi="Papyrus"/>
                <w:b/>
                <w:color w:val="000000"/>
              </w:rPr>
            </w:pPr>
            <w:proofErr w:type="gramStart"/>
            <w:r>
              <w:rPr>
                <w:rFonts w:ascii="Papyrus" w:hAnsi="Papyrus"/>
                <w:b/>
                <w:color w:val="000000"/>
              </w:rPr>
              <w:t>théâtre</w:t>
            </w:r>
            <w:proofErr w:type="gramEnd"/>
          </w:p>
        </w:tc>
        <w:tc>
          <w:tcPr>
            <w:tcW w:w="7364" w:type="dxa"/>
          </w:tcPr>
          <w:p w:rsidR="006B53FA" w:rsidRPr="009A2905" w:rsidRDefault="00762BD1" w:rsidP="00D62D63">
            <w:pPr>
              <w:pStyle w:val="Paragraphedeliste"/>
              <w:tabs>
                <w:tab w:val="left" w:pos="3045"/>
              </w:tabs>
              <w:spacing w:line="360" w:lineRule="auto"/>
              <w:ind w:left="0"/>
              <w:rPr>
                <w:rFonts w:ascii="Papyrus" w:hAnsi="Papyrus"/>
                <w:color w:val="000000"/>
                <w:sz w:val="22"/>
                <w:szCs w:val="22"/>
              </w:rPr>
            </w:pPr>
            <w:r w:rsidRPr="009A2905">
              <w:rPr>
                <w:rFonts w:ascii="Papyrus" w:hAnsi="Papyrus"/>
                <w:color w:val="000000"/>
                <w:sz w:val="22"/>
                <w:szCs w:val="22"/>
              </w:rPr>
              <w:t xml:space="preserve">Spectacle Tulle </w:t>
            </w:r>
            <w:proofErr w:type="spellStart"/>
            <w:r w:rsidRPr="009A2905">
              <w:rPr>
                <w:rFonts w:ascii="Papyrus" w:hAnsi="Papyrus"/>
                <w:color w:val="000000"/>
                <w:sz w:val="22"/>
                <w:szCs w:val="22"/>
              </w:rPr>
              <w:t>aglo</w:t>
            </w:r>
            <w:proofErr w:type="spellEnd"/>
            <w:r w:rsidRPr="009A2905">
              <w:rPr>
                <w:rFonts w:ascii="Papyrus" w:hAnsi="Papyrus"/>
                <w:color w:val="000000"/>
                <w:sz w:val="22"/>
                <w:szCs w:val="22"/>
              </w:rPr>
              <w:t xml:space="preserve"> décembre, pour Noël</w:t>
            </w:r>
          </w:p>
        </w:tc>
      </w:tr>
    </w:tbl>
    <w:p w:rsidR="00211D6A" w:rsidRDefault="00211D6A" w:rsidP="00762BD1">
      <w:pPr>
        <w:tabs>
          <w:tab w:val="left" w:pos="1245"/>
          <w:tab w:val="left" w:pos="3969"/>
          <w:tab w:val="left" w:pos="4111"/>
        </w:tabs>
        <w:spacing w:line="360" w:lineRule="auto"/>
        <w:rPr>
          <w:rFonts w:ascii="Papyrus" w:hAnsi="Papyrus"/>
        </w:rPr>
      </w:pPr>
    </w:p>
    <w:p w:rsidR="004F732D" w:rsidRDefault="00762BD1" w:rsidP="00762BD1">
      <w:pPr>
        <w:tabs>
          <w:tab w:val="left" w:pos="1245"/>
          <w:tab w:val="left" w:pos="3969"/>
          <w:tab w:val="left" w:pos="4111"/>
        </w:tabs>
        <w:spacing w:line="360" w:lineRule="auto"/>
        <w:rPr>
          <w:rFonts w:ascii="Papyrus" w:hAnsi="Papyrus"/>
        </w:rPr>
      </w:pPr>
      <w:r>
        <w:rPr>
          <w:rFonts w:ascii="Papyrus" w:hAnsi="Papyrus"/>
        </w:rPr>
        <w:t xml:space="preserve">Ps/ Ms + </w:t>
      </w:r>
      <w:proofErr w:type="spellStart"/>
      <w:r>
        <w:rPr>
          <w:rFonts w:ascii="Papyrus" w:hAnsi="Papyrus"/>
        </w:rPr>
        <w:t>Gs</w:t>
      </w:r>
      <w:proofErr w:type="spellEnd"/>
      <w:r>
        <w:rPr>
          <w:rFonts w:ascii="Papyrus" w:hAnsi="Papyrus"/>
        </w:rPr>
        <w:t xml:space="preserve">/Cp : </w:t>
      </w:r>
      <w:proofErr w:type="gramStart"/>
      <w:r>
        <w:rPr>
          <w:rFonts w:ascii="Papyrus" w:hAnsi="Papyrus"/>
        </w:rPr>
        <w:t>sortie fin</w:t>
      </w:r>
      <w:proofErr w:type="gramEnd"/>
      <w:r>
        <w:rPr>
          <w:rFonts w:ascii="Papyrus" w:hAnsi="Papyrus"/>
        </w:rPr>
        <w:t xml:space="preserve"> d’année à </w:t>
      </w:r>
      <w:proofErr w:type="spellStart"/>
      <w:r>
        <w:rPr>
          <w:rFonts w:ascii="Papyrus" w:hAnsi="Papyrus"/>
        </w:rPr>
        <w:t>Grammat</w:t>
      </w:r>
      <w:proofErr w:type="spellEnd"/>
      <w:r w:rsidR="009A2905">
        <w:rPr>
          <w:rFonts w:ascii="Papyrus" w:hAnsi="Papyrus"/>
        </w:rPr>
        <w:t xml:space="preserve"> le 28 juin.</w:t>
      </w:r>
    </w:p>
    <w:p w:rsidR="004F732D" w:rsidRPr="009A2905" w:rsidRDefault="004F732D" w:rsidP="004F732D">
      <w:pPr>
        <w:pStyle w:val="Paragraphedeliste"/>
        <w:tabs>
          <w:tab w:val="left" w:pos="1245"/>
          <w:tab w:val="left" w:pos="3969"/>
          <w:tab w:val="left" w:pos="4111"/>
        </w:tabs>
        <w:spacing w:line="360" w:lineRule="auto"/>
        <w:ind w:left="0"/>
        <w:rPr>
          <w:rFonts w:ascii="Papyrus" w:hAnsi="Papyrus"/>
        </w:rPr>
      </w:pPr>
      <w:r w:rsidRPr="009A2905">
        <w:rPr>
          <w:rFonts w:ascii="Papyrus" w:hAnsi="Papyrus"/>
        </w:rPr>
        <w:t>Classe de Mme Dessus, CE1/CE2</w:t>
      </w:r>
    </w:p>
    <w:p w:rsidR="00762BD1" w:rsidRPr="009A2905" w:rsidRDefault="00762BD1" w:rsidP="004F732D">
      <w:pPr>
        <w:pStyle w:val="Paragraphedeliste"/>
        <w:tabs>
          <w:tab w:val="left" w:pos="1245"/>
          <w:tab w:val="left" w:pos="3969"/>
          <w:tab w:val="left" w:pos="4111"/>
        </w:tabs>
        <w:spacing w:line="360" w:lineRule="auto"/>
        <w:ind w:left="0"/>
        <w:rPr>
          <w:rFonts w:ascii="Papyrus" w:hAnsi="Papyrus"/>
        </w:rPr>
      </w:pPr>
      <w:r w:rsidRPr="009A2905">
        <w:rPr>
          <w:rFonts w:ascii="Papyrus" w:hAnsi="Papyrus"/>
        </w:rPr>
        <w:t xml:space="preserve">Voyage fin d’année en Dordogne, Grotte de Rouffignac et </w:t>
      </w:r>
      <w:proofErr w:type="spellStart"/>
      <w:r w:rsidRPr="009A2905">
        <w:rPr>
          <w:rFonts w:ascii="Papyrus" w:hAnsi="Papyrus"/>
        </w:rPr>
        <w:t>Préhisto</w:t>
      </w:r>
      <w:proofErr w:type="spellEnd"/>
      <w:r w:rsidRPr="009A2905">
        <w:rPr>
          <w:rFonts w:ascii="Papyrus" w:hAnsi="Papyrus"/>
        </w:rPr>
        <w:t xml:space="preserve"> parc à Tursac</w:t>
      </w:r>
      <w:r w:rsidR="009A2905" w:rsidRPr="009A2905">
        <w:rPr>
          <w:rFonts w:ascii="Papyrus" w:hAnsi="Papyrus"/>
        </w:rPr>
        <w:t xml:space="preserve"> le 15 juin 2018</w:t>
      </w:r>
      <w:r w:rsidRPr="009A2905">
        <w:rPr>
          <w:rFonts w:ascii="Papyrus" w:hAnsi="Papyrus"/>
        </w:rPr>
        <w:t>.</w:t>
      </w:r>
      <w:r w:rsidR="009A2905" w:rsidRPr="009A2905">
        <w:rPr>
          <w:rFonts w:ascii="Papyrus" w:hAnsi="Papyrus"/>
        </w:rPr>
        <w:t xml:space="preserve"> Visite le matin en </w:t>
      </w:r>
      <w:r w:rsidR="00211D6A">
        <w:rPr>
          <w:rFonts w:ascii="Papyrus" w:hAnsi="Papyrus"/>
        </w:rPr>
        <w:t>train</w:t>
      </w:r>
      <w:r w:rsidR="009A2905" w:rsidRPr="009A2905">
        <w:rPr>
          <w:rFonts w:ascii="Papyrus" w:hAnsi="Papyrus"/>
        </w:rPr>
        <w:t xml:space="preserve"> électrique. Belle sortie.</w:t>
      </w:r>
    </w:p>
    <w:p w:rsidR="004F732D" w:rsidRPr="009A2905" w:rsidRDefault="004F732D" w:rsidP="004F732D">
      <w:pPr>
        <w:pStyle w:val="Paragraphedeliste"/>
        <w:tabs>
          <w:tab w:val="left" w:pos="1245"/>
          <w:tab w:val="left" w:pos="3969"/>
          <w:tab w:val="left" w:pos="4111"/>
        </w:tabs>
        <w:spacing w:line="360" w:lineRule="auto"/>
        <w:ind w:left="0"/>
        <w:rPr>
          <w:rFonts w:ascii="Papyrus" w:hAnsi="Papyrus"/>
        </w:rPr>
      </w:pPr>
      <w:r w:rsidRPr="009A2905">
        <w:rPr>
          <w:rFonts w:ascii="Papyrus" w:hAnsi="Papyrus"/>
        </w:rPr>
        <w:t>Classe de Mme Tilly, CM1/CM2</w:t>
      </w:r>
    </w:p>
    <w:p w:rsidR="00CD1270" w:rsidRDefault="00CD1270" w:rsidP="00CD1270">
      <w:pPr>
        <w:pStyle w:val="Paragraphedeliste"/>
        <w:tabs>
          <w:tab w:val="left" w:pos="1245"/>
          <w:tab w:val="left" w:pos="3969"/>
          <w:tab w:val="left" w:pos="4111"/>
        </w:tabs>
        <w:spacing w:line="360" w:lineRule="auto"/>
        <w:ind w:left="0"/>
        <w:jc w:val="center"/>
        <w:rPr>
          <w:rFonts w:ascii="Papyrus" w:hAnsi="Papyrus"/>
          <w:b/>
        </w:rPr>
      </w:pPr>
      <w:r>
        <w:rPr>
          <w:rFonts w:ascii="Papyrus" w:hAnsi="Papyrus"/>
          <w:b/>
        </w:rPr>
        <w:t>Projets</w:t>
      </w:r>
    </w:p>
    <w:p w:rsidR="006B53FA" w:rsidRDefault="006B53FA" w:rsidP="004F732D">
      <w:pPr>
        <w:pStyle w:val="Paragraphedeliste"/>
        <w:tabs>
          <w:tab w:val="left" w:pos="1245"/>
          <w:tab w:val="left" w:pos="3969"/>
          <w:tab w:val="left" w:pos="4111"/>
        </w:tabs>
        <w:spacing w:line="360" w:lineRule="auto"/>
        <w:ind w:left="0"/>
        <w:rPr>
          <w:rFonts w:ascii="Papyrus" w:hAnsi="Papyrus"/>
        </w:rPr>
      </w:pPr>
      <w:r>
        <w:rPr>
          <w:rFonts w:ascii="Papyrus" w:hAnsi="Papyrus"/>
          <w:b/>
        </w:rPr>
        <w:t xml:space="preserve">- </w:t>
      </w:r>
      <w:r w:rsidRPr="00CD1270">
        <w:rPr>
          <w:rFonts w:ascii="Papyrus" w:hAnsi="Papyrus"/>
          <w:b/>
        </w:rPr>
        <w:t>Journal numérique</w:t>
      </w:r>
      <w:r w:rsidRPr="006B53FA">
        <w:rPr>
          <w:rFonts w:ascii="Papyrus" w:hAnsi="Papyrus"/>
        </w:rPr>
        <w:t xml:space="preserve"> sur l’environnement qui vient de paraître et mis en ligne sur le blog</w:t>
      </w:r>
      <w:r>
        <w:rPr>
          <w:rFonts w:ascii="Papyrus" w:hAnsi="Papyrus"/>
        </w:rPr>
        <w:t xml:space="preserve"> dans le cadre de la liaison CM2/ 6</w:t>
      </w:r>
      <w:r w:rsidRPr="006B53FA">
        <w:rPr>
          <w:rFonts w:ascii="Papyrus" w:hAnsi="Papyrus"/>
          <w:vertAlign w:val="superscript"/>
        </w:rPr>
        <w:t>ème</w:t>
      </w:r>
      <w:r>
        <w:rPr>
          <w:rFonts w:ascii="Papyrus" w:hAnsi="Papyrus"/>
        </w:rPr>
        <w:t>. L’an prochain rencon</w:t>
      </w:r>
      <w:r w:rsidR="00845F52">
        <w:rPr>
          <w:rFonts w:ascii="Papyrus" w:hAnsi="Papyrus"/>
        </w:rPr>
        <w:t>t</w:t>
      </w:r>
      <w:r>
        <w:rPr>
          <w:rFonts w:ascii="Papyrus" w:hAnsi="Papyrus"/>
        </w:rPr>
        <w:t>re sur le thème de la mare et travail sur le journal.</w:t>
      </w:r>
    </w:p>
    <w:p w:rsidR="00845F52" w:rsidRDefault="00845F52" w:rsidP="004F732D">
      <w:pPr>
        <w:pStyle w:val="Paragraphedeliste"/>
        <w:tabs>
          <w:tab w:val="left" w:pos="1245"/>
          <w:tab w:val="left" w:pos="3969"/>
          <w:tab w:val="left" w:pos="4111"/>
        </w:tabs>
        <w:spacing w:line="360" w:lineRule="auto"/>
        <w:ind w:left="0"/>
        <w:rPr>
          <w:rFonts w:ascii="Papyrus" w:hAnsi="Papyrus"/>
        </w:rPr>
      </w:pPr>
      <w:r>
        <w:rPr>
          <w:rFonts w:ascii="Papyrus" w:hAnsi="Papyrus"/>
        </w:rPr>
        <w:t xml:space="preserve">- </w:t>
      </w:r>
      <w:r w:rsidR="00CD1270" w:rsidRPr="00CD1270">
        <w:rPr>
          <w:rFonts w:ascii="Papyrus" w:hAnsi="Papyrus"/>
          <w:b/>
        </w:rPr>
        <w:t>TICE</w:t>
      </w:r>
      <w:r w:rsidR="00CD1270">
        <w:rPr>
          <w:rFonts w:ascii="Papyrus" w:hAnsi="Papyrus"/>
        </w:rPr>
        <w:t xml:space="preserve"> : </w:t>
      </w:r>
      <w:r>
        <w:rPr>
          <w:rFonts w:ascii="Papyrus" w:hAnsi="Papyrus"/>
        </w:rPr>
        <w:t xml:space="preserve">Projet </w:t>
      </w:r>
      <w:proofErr w:type="spellStart"/>
      <w:r>
        <w:rPr>
          <w:rFonts w:ascii="Papyrus" w:hAnsi="Papyrus"/>
        </w:rPr>
        <w:t>Ozobot</w:t>
      </w:r>
      <w:proofErr w:type="spellEnd"/>
      <w:r>
        <w:rPr>
          <w:rFonts w:ascii="Papyrus" w:hAnsi="Papyrus"/>
        </w:rPr>
        <w:t xml:space="preserve"> : en ligne sur le blog. Projet pluridisciplinaire : géo avec lecture de carte autour de l’école, production d’écrit, TICE, anglais avec l’aimable participation de M </w:t>
      </w:r>
      <w:proofErr w:type="spellStart"/>
      <w:r>
        <w:rPr>
          <w:rFonts w:ascii="Papyrus" w:hAnsi="Papyrus"/>
        </w:rPr>
        <w:t>Havard</w:t>
      </w:r>
      <w:proofErr w:type="spellEnd"/>
      <w:r>
        <w:rPr>
          <w:rFonts w:ascii="Papyrus" w:hAnsi="Papyrus"/>
        </w:rPr>
        <w:t>.</w:t>
      </w:r>
    </w:p>
    <w:p w:rsidR="006B53FA" w:rsidRDefault="00845F52" w:rsidP="004F732D">
      <w:pPr>
        <w:pStyle w:val="Paragraphedeliste"/>
        <w:tabs>
          <w:tab w:val="left" w:pos="1245"/>
          <w:tab w:val="left" w:pos="3969"/>
          <w:tab w:val="left" w:pos="4111"/>
        </w:tabs>
        <w:spacing w:line="360" w:lineRule="auto"/>
        <w:ind w:left="0"/>
        <w:rPr>
          <w:rFonts w:ascii="Papyrus" w:hAnsi="Papyrus"/>
        </w:rPr>
      </w:pPr>
      <w:r>
        <w:rPr>
          <w:rFonts w:ascii="Papyrus" w:hAnsi="Papyrus"/>
        </w:rPr>
        <w:t xml:space="preserve">- </w:t>
      </w:r>
      <w:r w:rsidR="00CD1270" w:rsidRPr="00CD1270">
        <w:rPr>
          <w:rFonts w:ascii="Papyrus" w:hAnsi="Papyrus"/>
          <w:b/>
          <w:i/>
        </w:rPr>
        <w:t>APS</w:t>
      </w:r>
      <w:r w:rsidR="00CD1270">
        <w:rPr>
          <w:rFonts w:ascii="Papyrus" w:hAnsi="Papyrus"/>
        </w:rPr>
        <w:t xml:space="preserve"> : Apprendre à porter secours avec la participation du Dr Lise Charlet, médecin en charge au SAMU de la formation premiers secours. Les vidéos et les book </w:t>
      </w:r>
      <w:proofErr w:type="spellStart"/>
      <w:r w:rsidR="00CD1270">
        <w:rPr>
          <w:rFonts w:ascii="Papyrus" w:hAnsi="Papyrus"/>
        </w:rPr>
        <w:t>creator</w:t>
      </w:r>
      <w:proofErr w:type="spellEnd"/>
      <w:r w:rsidR="00CD1270">
        <w:rPr>
          <w:rFonts w:ascii="Papyrus" w:hAnsi="Papyrus"/>
        </w:rPr>
        <w:t xml:space="preserve"> (livre numérique) où les enfants ont écrit leurs scénarios seront mis en ligne dans la semaine.</w:t>
      </w:r>
    </w:p>
    <w:p w:rsidR="00CD1270" w:rsidRDefault="00CD1270" w:rsidP="004F732D">
      <w:pPr>
        <w:pStyle w:val="Paragraphedeliste"/>
        <w:tabs>
          <w:tab w:val="left" w:pos="1245"/>
          <w:tab w:val="left" w:pos="3969"/>
          <w:tab w:val="left" w:pos="4111"/>
        </w:tabs>
        <w:spacing w:line="360" w:lineRule="auto"/>
        <w:ind w:left="0"/>
        <w:rPr>
          <w:rFonts w:ascii="Papyrus" w:hAnsi="Papyrus"/>
        </w:rPr>
      </w:pPr>
      <w:r>
        <w:rPr>
          <w:rFonts w:ascii="Papyrus" w:hAnsi="Papyrus"/>
        </w:rPr>
        <w:t xml:space="preserve">- </w:t>
      </w:r>
      <w:r w:rsidRPr="00CD1270">
        <w:rPr>
          <w:rFonts w:ascii="Papyrus" w:hAnsi="Papyrus"/>
          <w:b/>
          <w:i/>
        </w:rPr>
        <w:t>Théâtre</w:t>
      </w:r>
      <w:r>
        <w:rPr>
          <w:rFonts w:ascii="Papyrus" w:hAnsi="Papyrus"/>
        </w:rPr>
        <w:t xml:space="preserve"> : </w:t>
      </w:r>
      <w:r w:rsidRPr="00CD1270">
        <w:rPr>
          <w:rFonts w:ascii="Papyrus" w:hAnsi="Papyrus"/>
          <w:i/>
        </w:rPr>
        <w:t>Tous acteurs et citoyens</w:t>
      </w:r>
      <w:r>
        <w:rPr>
          <w:rFonts w:ascii="Papyrus" w:hAnsi="Papyrus"/>
        </w:rPr>
        <w:t xml:space="preserve">. Collaboration avec CANOPE et un intervenant théâtre Bruno </w:t>
      </w:r>
      <w:proofErr w:type="spellStart"/>
      <w:r>
        <w:rPr>
          <w:rFonts w:ascii="Papyrus" w:hAnsi="Papyrus"/>
        </w:rPr>
        <w:t>Léonelli</w:t>
      </w:r>
      <w:proofErr w:type="spellEnd"/>
      <w:r>
        <w:rPr>
          <w:rFonts w:ascii="Papyrus" w:hAnsi="Papyrus"/>
        </w:rPr>
        <w:t xml:space="preserve"> de la compagnie Ane à ailes. Tous les frais d’intervention et de transport sur le projet sont pris en charge par CANOPE. Finalisation lors du festival du même nom, le 15 mai 2018 à Tulle. Vidéos en ligne sur le </w:t>
      </w:r>
      <w:r>
        <w:rPr>
          <w:rFonts w:ascii="Papyrus" w:hAnsi="Papyrus"/>
        </w:rPr>
        <w:lastRenderedPageBreak/>
        <w:t xml:space="preserve">blog. L’idée était de faire écrire les enfants sur des thèmes d’éducation </w:t>
      </w:r>
      <w:proofErr w:type="spellStart"/>
      <w:r>
        <w:rPr>
          <w:rFonts w:ascii="Papyrus" w:hAnsi="Papyrus"/>
        </w:rPr>
        <w:t>civq</w:t>
      </w:r>
      <w:proofErr w:type="spellEnd"/>
      <w:r>
        <w:rPr>
          <w:rFonts w:ascii="Papyrus" w:hAnsi="Papyrus"/>
        </w:rPr>
        <w:t> : l’égalité homme/ femme ; le harcèlement et la surconsommation.</w:t>
      </w:r>
    </w:p>
    <w:p w:rsidR="00CD1270" w:rsidRDefault="00CD1270" w:rsidP="004F732D">
      <w:pPr>
        <w:pStyle w:val="Paragraphedeliste"/>
        <w:tabs>
          <w:tab w:val="left" w:pos="1245"/>
          <w:tab w:val="left" w:pos="3969"/>
          <w:tab w:val="left" w:pos="4111"/>
        </w:tabs>
        <w:spacing w:line="360" w:lineRule="auto"/>
        <w:ind w:left="0"/>
        <w:rPr>
          <w:rFonts w:ascii="Papyrus" w:hAnsi="Papyrus"/>
        </w:rPr>
      </w:pPr>
      <w:r>
        <w:rPr>
          <w:rFonts w:ascii="Papyrus" w:hAnsi="Papyrus"/>
        </w:rPr>
        <w:t>-</w:t>
      </w:r>
      <w:r w:rsidRPr="00CD1270">
        <w:rPr>
          <w:rFonts w:ascii="Papyrus" w:hAnsi="Papyrus"/>
          <w:b/>
        </w:rPr>
        <w:t>Sondage en ligne</w:t>
      </w:r>
      <w:r>
        <w:rPr>
          <w:rFonts w:ascii="Papyrus" w:hAnsi="Papyrus"/>
        </w:rPr>
        <w:t xml:space="preserve"> sur la consommation en amont de l’écriture théâtrale et résultats du sondage dans le journal.</w:t>
      </w:r>
    </w:p>
    <w:p w:rsidR="00CD1270" w:rsidRPr="006B53FA" w:rsidRDefault="00CD1270" w:rsidP="004F732D">
      <w:pPr>
        <w:pStyle w:val="Paragraphedeliste"/>
        <w:tabs>
          <w:tab w:val="left" w:pos="1245"/>
          <w:tab w:val="left" w:pos="3969"/>
          <w:tab w:val="left" w:pos="4111"/>
        </w:tabs>
        <w:spacing w:line="360" w:lineRule="auto"/>
        <w:ind w:left="0"/>
        <w:rPr>
          <w:rFonts w:ascii="Papyrus" w:hAnsi="Papyrus"/>
        </w:rPr>
      </w:pPr>
      <w:r>
        <w:rPr>
          <w:rFonts w:ascii="Papyrus" w:hAnsi="Papyrus"/>
        </w:rPr>
        <w:t xml:space="preserve">- Participation aux commémorations 11 </w:t>
      </w:r>
      <w:proofErr w:type="spellStart"/>
      <w:r>
        <w:rPr>
          <w:rFonts w:ascii="Papyrus" w:hAnsi="Papyrus"/>
        </w:rPr>
        <w:t>nov</w:t>
      </w:r>
      <w:proofErr w:type="spellEnd"/>
      <w:r>
        <w:rPr>
          <w:rFonts w:ascii="Papyrus" w:hAnsi="Papyrus"/>
        </w:rPr>
        <w:t xml:space="preserve"> et 8 mai avec lecture des cycles3. Préparation de la participation au 11 </w:t>
      </w:r>
      <w:proofErr w:type="spellStart"/>
      <w:r>
        <w:rPr>
          <w:rFonts w:ascii="Papyrus" w:hAnsi="Papyrus"/>
        </w:rPr>
        <w:t>nov</w:t>
      </w:r>
      <w:proofErr w:type="spellEnd"/>
      <w:r>
        <w:rPr>
          <w:rFonts w:ascii="Papyrus" w:hAnsi="Papyrus"/>
        </w:rPr>
        <w:t xml:space="preserve"> 2018 pour le centenaire de l’armistice.</w:t>
      </w:r>
    </w:p>
    <w:p w:rsidR="004F732D" w:rsidRDefault="0026286B" w:rsidP="004F732D">
      <w:pPr>
        <w:pStyle w:val="Paragraphedeliste"/>
        <w:tabs>
          <w:tab w:val="left" w:pos="1245"/>
          <w:tab w:val="left" w:pos="3969"/>
          <w:tab w:val="left" w:pos="4111"/>
        </w:tabs>
        <w:spacing w:line="360" w:lineRule="auto"/>
        <w:ind w:left="0"/>
        <w:rPr>
          <w:rFonts w:ascii="Papyrus" w:hAnsi="Papyrus"/>
        </w:rPr>
      </w:pPr>
      <w:r>
        <w:rPr>
          <w:rFonts w:ascii="Papyrus" w:hAnsi="Papyrus"/>
        </w:rPr>
        <w:t xml:space="preserve">- </w:t>
      </w:r>
      <w:r w:rsidRPr="00F0173A">
        <w:rPr>
          <w:rFonts w:ascii="Papyrus" w:hAnsi="Papyrus"/>
          <w:b/>
        </w:rPr>
        <w:t xml:space="preserve">Stage </w:t>
      </w:r>
      <w:proofErr w:type="gramStart"/>
      <w:r w:rsidRPr="00F0173A">
        <w:rPr>
          <w:rFonts w:ascii="Papyrus" w:hAnsi="Papyrus"/>
          <w:b/>
        </w:rPr>
        <w:t>RAN</w:t>
      </w:r>
      <w:r>
        <w:rPr>
          <w:rFonts w:ascii="Papyrus" w:hAnsi="Papyrus"/>
        </w:rPr>
        <w:t> </w:t>
      </w:r>
      <w:r w:rsidR="004F732D">
        <w:rPr>
          <w:rFonts w:ascii="Papyrus" w:hAnsi="Papyrus"/>
        </w:rPr>
        <w:t> :</w:t>
      </w:r>
      <w:proofErr w:type="gramEnd"/>
      <w:r w:rsidR="00845F52">
        <w:rPr>
          <w:rFonts w:ascii="Papyrus" w:hAnsi="Papyrus"/>
        </w:rPr>
        <w:t xml:space="preserve"> S</w:t>
      </w:r>
      <w:r w:rsidR="004F732D">
        <w:rPr>
          <w:rFonts w:ascii="Papyrus" w:hAnsi="Papyrus"/>
        </w:rPr>
        <w:t xml:space="preserve">tage de soutien scolaire pour CM1 et CM2 pendant les vacances de Pâques de 9h à 12h </w:t>
      </w:r>
      <w:r w:rsidR="00CD1270">
        <w:rPr>
          <w:rFonts w:ascii="Papyrus" w:hAnsi="Papyrus"/>
        </w:rPr>
        <w:t xml:space="preserve"> a eu lieu cette année.</w:t>
      </w:r>
    </w:p>
    <w:p w:rsidR="00CD1270" w:rsidRPr="00CD1270" w:rsidRDefault="00CD1270" w:rsidP="00CD1270">
      <w:pPr>
        <w:pStyle w:val="Paragraphedeliste"/>
        <w:tabs>
          <w:tab w:val="left" w:pos="1245"/>
          <w:tab w:val="left" w:pos="3969"/>
          <w:tab w:val="left" w:pos="4111"/>
        </w:tabs>
        <w:spacing w:line="360" w:lineRule="auto"/>
        <w:ind w:left="0"/>
        <w:jc w:val="center"/>
        <w:rPr>
          <w:rFonts w:ascii="Papyrus" w:hAnsi="Papyrus"/>
          <w:b/>
          <w:i/>
          <w:u w:val="single"/>
        </w:rPr>
      </w:pPr>
      <w:r w:rsidRPr="00CD1270">
        <w:rPr>
          <w:rFonts w:ascii="Papyrus" w:hAnsi="Papyrus"/>
          <w:b/>
          <w:i/>
          <w:u w:val="single"/>
        </w:rPr>
        <w:t>Sorties</w:t>
      </w:r>
    </w:p>
    <w:p w:rsidR="004F732D" w:rsidRDefault="004F732D" w:rsidP="004F732D">
      <w:pPr>
        <w:pStyle w:val="Paragraphedeliste"/>
        <w:tabs>
          <w:tab w:val="left" w:pos="1245"/>
          <w:tab w:val="left" w:pos="3969"/>
          <w:tab w:val="left" w:pos="4111"/>
        </w:tabs>
        <w:spacing w:line="360" w:lineRule="auto"/>
        <w:ind w:left="0"/>
        <w:rPr>
          <w:rFonts w:ascii="Papyrus" w:hAnsi="Papyrus"/>
        </w:rPr>
      </w:pPr>
      <w:r>
        <w:rPr>
          <w:rFonts w:ascii="Papyrus" w:hAnsi="Papyrus"/>
        </w:rPr>
        <w:t>- Sortie au théâtre de Tulle en décembre, offert par Tulle agglo</w:t>
      </w:r>
    </w:p>
    <w:p w:rsidR="004F732D" w:rsidRDefault="004F732D" w:rsidP="004F732D">
      <w:pPr>
        <w:pStyle w:val="Paragraphedeliste"/>
        <w:tabs>
          <w:tab w:val="left" w:pos="1245"/>
          <w:tab w:val="left" w:pos="3969"/>
          <w:tab w:val="left" w:pos="4111"/>
        </w:tabs>
        <w:spacing w:line="360" w:lineRule="auto"/>
        <w:ind w:left="0"/>
      </w:pPr>
      <w:r>
        <w:rPr>
          <w:rFonts w:ascii="Papyrus" w:hAnsi="Papyrus"/>
        </w:rPr>
        <w:t xml:space="preserve">- </w:t>
      </w:r>
      <w:r>
        <w:rPr>
          <w:rFonts w:ascii="Papyrus" w:hAnsi="Papyrus"/>
          <w:b/>
        </w:rPr>
        <w:t>USEP</w:t>
      </w:r>
      <w:r>
        <w:rPr>
          <w:rFonts w:ascii="Papyrus" w:hAnsi="Papyrus"/>
        </w:rPr>
        <w:t> :</w:t>
      </w:r>
    </w:p>
    <w:p w:rsidR="004F732D" w:rsidRPr="00F0173A" w:rsidRDefault="004F732D" w:rsidP="004F732D">
      <w:pPr>
        <w:pStyle w:val="Paragraphedeliste"/>
        <w:numPr>
          <w:ilvl w:val="0"/>
          <w:numId w:val="20"/>
        </w:numPr>
        <w:tabs>
          <w:tab w:val="left" w:pos="885"/>
          <w:tab w:val="left" w:pos="3609"/>
          <w:tab w:val="left" w:pos="3751"/>
        </w:tabs>
        <w:suppressAutoHyphens/>
        <w:autoSpaceDN w:val="0"/>
        <w:spacing w:after="200" w:line="360" w:lineRule="auto"/>
        <w:contextualSpacing w:val="0"/>
        <w:textAlignment w:val="baseline"/>
      </w:pPr>
      <w:r>
        <w:rPr>
          <w:rFonts w:ascii="Papyrus" w:hAnsi="Papyrus"/>
        </w:rPr>
        <w:t xml:space="preserve">Sélection au Chambon pour le cross départemental </w:t>
      </w:r>
      <w:r w:rsidR="00F0173A">
        <w:rPr>
          <w:rFonts w:ascii="Papyrus" w:hAnsi="Papyrus"/>
        </w:rPr>
        <w:t xml:space="preserve">fin novembre 2017 et rencontre départementale en décembre à Aubazine sous une pluie glacée mais es enfants étaient heureux d’être là </w:t>
      </w:r>
      <w:r>
        <w:rPr>
          <w:rFonts w:ascii="Papyrus" w:hAnsi="Papyrus"/>
        </w:rPr>
        <w:t>et le cross départemental le mercredi 7décembre (temps magnifique, belle journée) à Brive avec 8 enfants sélectionnés ! et une qui s’est placée à la 11</w:t>
      </w:r>
      <w:r>
        <w:rPr>
          <w:rFonts w:ascii="Papyrus" w:hAnsi="Papyrus"/>
          <w:vertAlign w:val="superscript"/>
        </w:rPr>
        <w:t>ème</w:t>
      </w:r>
      <w:r>
        <w:rPr>
          <w:rFonts w:ascii="Papyrus" w:hAnsi="Papyrus"/>
        </w:rPr>
        <w:t xml:space="preserve"> place du département. </w:t>
      </w:r>
    </w:p>
    <w:p w:rsidR="00F0173A" w:rsidRPr="00F0173A" w:rsidRDefault="00F0173A" w:rsidP="004F732D">
      <w:pPr>
        <w:pStyle w:val="Paragraphedeliste"/>
        <w:numPr>
          <w:ilvl w:val="0"/>
          <w:numId w:val="20"/>
        </w:numPr>
        <w:tabs>
          <w:tab w:val="left" w:pos="885"/>
          <w:tab w:val="left" w:pos="3609"/>
          <w:tab w:val="left" w:pos="3751"/>
        </w:tabs>
        <w:suppressAutoHyphens/>
        <w:autoSpaceDN w:val="0"/>
        <w:spacing w:after="200" w:line="360" w:lineRule="auto"/>
        <w:contextualSpacing w:val="0"/>
        <w:textAlignment w:val="baseline"/>
        <w:rPr>
          <w:rFonts w:ascii="Papyrus" w:hAnsi="Papyrus"/>
        </w:rPr>
      </w:pPr>
      <w:r w:rsidRPr="00F0173A">
        <w:rPr>
          <w:rFonts w:ascii="Papyrus" w:hAnsi="Papyrus"/>
        </w:rPr>
        <w:t xml:space="preserve"> Rencontre athlétisme du mardi 12 juin 2018 à Tulle au stade Cueille, toute la journée.</w:t>
      </w:r>
    </w:p>
    <w:p w:rsidR="004F732D" w:rsidRDefault="004F732D" w:rsidP="004F732D">
      <w:pPr>
        <w:pStyle w:val="Paragraphedeliste"/>
        <w:numPr>
          <w:ilvl w:val="0"/>
          <w:numId w:val="22"/>
        </w:numPr>
        <w:tabs>
          <w:tab w:val="left" w:pos="1245"/>
          <w:tab w:val="left" w:pos="3969"/>
          <w:tab w:val="left" w:pos="4111"/>
        </w:tabs>
        <w:suppressAutoHyphens/>
        <w:autoSpaceDN w:val="0"/>
        <w:spacing w:after="200" w:line="360" w:lineRule="auto"/>
        <w:contextualSpacing w:val="0"/>
        <w:textAlignment w:val="baseline"/>
        <w:rPr>
          <w:rFonts w:ascii="Papyrus" w:hAnsi="Papyrus"/>
        </w:rPr>
      </w:pPr>
      <w:r>
        <w:rPr>
          <w:rFonts w:ascii="Papyrus" w:hAnsi="Papyrus"/>
        </w:rPr>
        <w:t xml:space="preserve">La nocturne d’athlétisme le </w:t>
      </w:r>
      <w:r w:rsidR="00F0173A">
        <w:rPr>
          <w:rFonts w:ascii="Papyrus" w:hAnsi="Papyrus"/>
        </w:rPr>
        <w:t>mardi 24</w:t>
      </w:r>
      <w:r>
        <w:rPr>
          <w:rFonts w:ascii="Papyrus" w:hAnsi="Papyrus"/>
        </w:rPr>
        <w:t xml:space="preserve"> juin 201</w:t>
      </w:r>
      <w:r w:rsidR="00F0173A">
        <w:rPr>
          <w:rFonts w:ascii="Papyrus" w:hAnsi="Papyrus"/>
        </w:rPr>
        <w:t>8 avec 12 enfants.</w:t>
      </w:r>
    </w:p>
    <w:p w:rsidR="00F0173A" w:rsidRDefault="00F0173A" w:rsidP="00F0173A">
      <w:pPr>
        <w:pStyle w:val="Paragraphedeliste"/>
        <w:numPr>
          <w:ilvl w:val="0"/>
          <w:numId w:val="26"/>
        </w:numPr>
        <w:tabs>
          <w:tab w:val="left" w:pos="1245"/>
          <w:tab w:val="left" w:pos="3969"/>
          <w:tab w:val="left" w:pos="4111"/>
        </w:tabs>
        <w:spacing w:line="360" w:lineRule="auto"/>
        <w:rPr>
          <w:rFonts w:ascii="Papyrus" w:hAnsi="Papyrus"/>
          <w:b/>
        </w:rPr>
      </w:pPr>
      <w:r w:rsidRPr="00F0173A">
        <w:rPr>
          <w:rFonts w:ascii="Papyrus" w:hAnsi="Papyrus"/>
          <w:b/>
        </w:rPr>
        <w:t>Sorties autres</w:t>
      </w:r>
    </w:p>
    <w:p w:rsidR="00F0173A" w:rsidRPr="00F0173A" w:rsidRDefault="00F0173A" w:rsidP="00F0173A">
      <w:pPr>
        <w:pStyle w:val="Paragraphedeliste"/>
        <w:numPr>
          <w:ilvl w:val="0"/>
          <w:numId w:val="26"/>
        </w:numPr>
        <w:tabs>
          <w:tab w:val="left" w:pos="1245"/>
          <w:tab w:val="left" w:pos="3969"/>
          <w:tab w:val="left" w:pos="4111"/>
        </w:tabs>
        <w:spacing w:line="360" w:lineRule="auto"/>
        <w:rPr>
          <w:rFonts w:ascii="Papyrus" w:hAnsi="Papyrus"/>
        </w:rPr>
      </w:pPr>
      <w:r w:rsidRPr="00F0173A">
        <w:rPr>
          <w:rFonts w:ascii="Papyrus" w:hAnsi="Papyrus"/>
        </w:rPr>
        <w:t xml:space="preserve">Sortie de fin d’année au </w:t>
      </w:r>
      <w:proofErr w:type="spellStart"/>
      <w:r w:rsidRPr="00F0173A">
        <w:rPr>
          <w:rFonts w:ascii="Papyrus" w:hAnsi="Papyrus"/>
        </w:rPr>
        <w:t>Wiztiti</w:t>
      </w:r>
      <w:proofErr w:type="spellEnd"/>
      <w:r w:rsidRPr="00F0173A">
        <w:rPr>
          <w:rFonts w:ascii="Papyrus" w:hAnsi="Papyrus"/>
        </w:rPr>
        <w:t xml:space="preserve"> à Ussac programmé avec le périscolaire le jeudi 5 juillet 2018.</w:t>
      </w:r>
    </w:p>
    <w:p w:rsidR="00F0173A" w:rsidRDefault="00F0173A" w:rsidP="004F732D">
      <w:pPr>
        <w:pStyle w:val="Paragraphedeliste"/>
        <w:numPr>
          <w:ilvl w:val="0"/>
          <w:numId w:val="22"/>
        </w:numPr>
        <w:tabs>
          <w:tab w:val="left" w:pos="1245"/>
          <w:tab w:val="left" w:pos="3969"/>
          <w:tab w:val="left" w:pos="4111"/>
        </w:tabs>
        <w:suppressAutoHyphens/>
        <w:autoSpaceDN w:val="0"/>
        <w:spacing w:after="200" w:line="360" w:lineRule="auto"/>
        <w:contextualSpacing w:val="0"/>
        <w:textAlignment w:val="baseline"/>
        <w:rPr>
          <w:rFonts w:ascii="Papyrus" w:hAnsi="Papyrus"/>
        </w:rPr>
      </w:pPr>
      <w:r>
        <w:rPr>
          <w:rFonts w:ascii="Papyrus" w:hAnsi="Papyrus"/>
        </w:rPr>
        <w:t>Natation : 9 séances.</w:t>
      </w:r>
    </w:p>
    <w:p w:rsidR="00211D6A" w:rsidRDefault="00211D6A" w:rsidP="004F732D">
      <w:pPr>
        <w:pStyle w:val="Paragraphedeliste"/>
        <w:numPr>
          <w:ilvl w:val="0"/>
          <w:numId w:val="22"/>
        </w:numPr>
        <w:tabs>
          <w:tab w:val="left" w:pos="1245"/>
          <w:tab w:val="left" w:pos="3969"/>
          <w:tab w:val="left" w:pos="4111"/>
        </w:tabs>
        <w:suppressAutoHyphens/>
        <w:autoSpaceDN w:val="0"/>
        <w:spacing w:after="200" w:line="360" w:lineRule="auto"/>
        <w:contextualSpacing w:val="0"/>
        <w:textAlignment w:val="baseline"/>
        <w:rPr>
          <w:rFonts w:ascii="Papyrus" w:hAnsi="Papyrus"/>
        </w:rPr>
      </w:pPr>
    </w:p>
    <w:p w:rsidR="00CB68FE" w:rsidRPr="00EB5F20" w:rsidRDefault="00CB68FE" w:rsidP="00EB5F20">
      <w:pPr>
        <w:pStyle w:val="Paragraphedeliste"/>
        <w:numPr>
          <w:ilvl w:val="0"/>
          <w:numId w:val="12"/>
        </w:numPr>
        <w:tabs>
          <w:tab w:val="left" w:pos="-195"/>
          <w:tab w:val="left" w:pos="2529"/>
          <w:tab w:val="left" w:pos="2671"/>
        </w:tabs>
        <w:spacing w:line="360" w:lineRule="auto"/>
        <w:rPr>
          <w:rFonts w:ascii="Papyrus" w:hAnsi="Papyrus"/>
          <w:b/>
        </w:rPr>
      </w:pPr>
      <w:r w:rsidRPr="00EB5F20">
        <w:rPr>
          <w:rFonts w:ascii="Papyrus" w:hAnsi="Papyrus"/>
          <w:b/>
        </w:rPr>
        <w:lastRenderedPageBreak/>
        <w:t>Projets d’école</w:t>
      </w:r>
    </w:p>
    <w:p w:rsidR="004364B7" w:rsidRDefault="00F0173A" w:rsidP="00527F68">
      <w:pPr>
        <w:spacing w:line="360" w:lineRule="auto"/>
        <w:rPr>
          <w:rFonts w:ascii="Papyrus" w:hAnsi="Papyrus"/>
        </w:rPr>
      </w:pPr>
      <w:r>
        <w:rPr>
          <w:rFonts w:ascii="Papyrus" w:hAnsi="Papyrus"/>
        </w:rPr>
        <w:t>- Succès des calendriers de Noël.</w:t>
      </w:r>
    </w:p>
    <w:p w:rsidR="00F0173A" w:rsidRDefault="00F0173A" w:rsidP="00527F68">
      <w:pPr>
        <w:spacing w:line="360" w:lineRule="auto"/>
        <w:rPr>
          <w:rFonts w:ascii="Papyrus" w:hAnsi="Papyrus"/>
        </w:rPr>
      </w:pPr>
      <w:r>
        <w:rPr>
          <w:rFonts w:ascii="Papyrus" w:hAnsi="Papyrus"/>
        </w:rPr>
        <w:t>- Idem Lire c’est partir, beaucoup de commandes de ces livres à 0.85€</w:t>
      </w:r>
    </w:p>
    <w:p w:rsidR="00F0173A" w:rsidRDefault="00F0173A" w:rsidP="00527F68">
      <w:pPr>
        <w:spacing w:line="360" w:lineRule="auto"/>
        <w:rPr>
          <w:rFonts w:ascii="Papyrus" w:hAnsi="Papyrus"/>
        </w:rPr>
      </w:pPr>
      <w:r>
        <w:rPr>
          <w:rFonts w:ascii="Papyrus" w:hAnsi="Papyrus"/>
        </w:rPr>
        <w:t>- Fête de l’école le samedi 23 juin 2018.</w:t>
      </w:r>
    </w:p>
    <w:p w:rsidR="00762BD1" w:rsidRPr="00762BD1" w:rsidRDefault="00762BD1" w:rsidP="00527F68">
      <w:pPr>
        <w:pStyle w:val="Paragraphedeliste"/>
        <w:numPr>
          <w:ilvl w:val="0"/>
          <w:numId w:val="22"/>
        </w:numPr>
        <w:tabs>
          <w:tab w:val="left" w:pos="1245"/>
          <w:tab w:val="left" w:pos="3969"/>
          <w:tab w:val="left" w:pos="4111"/>
        </w:tabs>
        <w:suppressAutoHyphens/>
        <w:autoSpaceDN w:val="0"/>
        <w:spacing w:after="200" w:line="360" w:lineRule="auto"/>
        <w:contextualSpacing w:val="0"/>
        <w:textAlignment w:val="baseline"/>
        <w:rPr>
          <w:rFonts w:ascii="Papyrus" w:hAnsi="Papyrus"/>
        </w:rPr>
      </w:pPr>
      <w:r>
        <w:rPr>
          <w:rFonts w:ascii="Papyrus" w:hAnsi="Papyrus"/>
        </w:rPr>
        <w:t>- Natation : 9 séances. L’an prochain les GS n’iront plus à la piscine</w:t>
      </w:r>
      <w:r w:rsidR="004D5957">
        <w:rPr>
          <w:rFonts w:ascii="Papyrus" w:hAnsi="Papyrus"/>
        </w:rPr>
        <w:t xml:space="preserve"> du fait de la nouvelle répartition et n’ai pas une obligation des programmes scolaires.</w:t>
      </w:r>
    </w:p>
    <w:p w:rsidR="001B3B9D" w:rsidRDefault="004F732D" w:rsidP="001B3B9D">
      <w:pPr>
        <w:pStyle w:val="Paragraphedeliste"/>
        <w:spacing w:line="360" w:lineRule="auto"/>
        <w:rPr>
          <w:rFonts w:ascii="Papyrus" w:hAnsi="Papyrus"/>
          <w:b/>
          <w:color w:val="385623" w:themeColor="accent6" w:themeShade="80"/>
        </w:rPr>
      </w:pPr>
      <w:r>
        <w:rPr>
          <w:rFonts w:ascii="Papyrus" w:hAnsi="Papyrus"/>
          <w:b/>
          <w:color w:val="385623" w:themeColor="accent6" w:themeShade="80"/>
        </w:rPr>
        <w:t>3</w:t>
      </w:r>
      <w:r w:rsidR="001B3B9D" w:rsidRPr="0032697A">
        <w:rPr>
          <w:rFonts w:ascii="Papyrus" w:hAnsi="Papyrus"/>
          <w:b/>
          <w:color w:val="385623" w:themeColor="accent6" w:themeShade="80"/>
        </w:rPr>
        <w:t>. Demandes auprès de la Mairie.</w:t>
      </w:r>
    </w:p>
    <w:p w:rsidR="00F0173A" w:rsidRPr="00211D6A" w:rsidRDefault="00F0173A" w:rsidP="001B3B9D">
      <w:pPr>
        <w:pStyle w:val="Paragraphedeliste"/>
        <w:spacing w:line="360" w:lineRule="auto"/>
        <w:rPr>
          <w:rFonts w:ascii="Papyrus" w:hAnsi="Papyrus"/>
        </w:rPr>
      </w:pPr>
      <w:r w:rsidRPr="00211D6A">
        <w:rPr>
          <w:rFonts w:ascii="Papyrus" w:hAnsi="Papyrus"/>
          <w:b/>
        </w:rPr>
        <w:t xml:space="preserve">- </w:t>
      </w:r>
      <w:r w:rsidRPr="00211D6A">
        <w:rPr>
          <w:rFonts w:ascii="Papyrus" w:hAnsi="Papyrus"/>
        </w:rPr>
        <w:t>VPI</w:t>
      </w:r>
      <w:r w:rsidR="00694EC5" w:rsidRPr="00211D6A">
        <w:rPr>
          <w:rFonts w:ascii="Papyrus" w:hAnsi="Papyrus"/>
        </w:rPr>
        <w:t> : recule lors du dernier conseil. Des opérations plus importantes ont été signées et ne peut aller au-delà.</w:t>
      </w:r>
      <w:r w:rsidR="001006BE">
        <w:rPr>
          <w:rFonts w:ascii="Papyrus" w:hAnsi="Papyrus"/>
        </w:rPr>
        <w:t xml:space="preserve"> Le Conseil départemental s’étant retiré du projet. La question doit être réétudiée par la mairie.</w:t>
      </w:r>
    </w:p>
    <w:p w:rsidR="00F0173A" w:rsidRPr="00211D6A" w:rsidRDefault="00F0173A" w:rsidP="001B3B9D">
      <w:pPr>
        <w:pStyle w:val="Paragraphedeliste"/>
        <w:spacing w:line="360" w:lineRule="auto"/>
        <w:rPr>
          <w:rFonts w:ascii="Papyrus" w:hAnsi="Papyrus"/>
        </w:rPr>
      </w:pPr>
      <w:r w:rsidRPr="00211D6A">
        <w:rPr>
          <w:rFonts w:ascii="Papyrus" w:hAnsi="Papyrus"/>
        </w:rPr>
        <w:t>- Tapisserie de la classe</w:t>
      </w:r>
      <w:r w:rsidR="001006BE">
        <w:rPr>
          <w:rFonts w:ascii="Papyrus" w:hAnsi="Papyrus"/>
        </w:rPr>
        <w:t xml:space="preserve"> de cm1/ cm2 devrait être refaite.</w:t>
      </w:r>
    </w:p>
    <w:p w:rsidR="00694EC5" w:rsidRPr="00211D6A" w:rsidRDefault="00694EC5" w:rsidP="001B3B9D">
      <w:pPr>
        <w:pStyle w:val="Paragraphedeliste"/>
        <w:spacing w:line="360" w:lineRule="auto"/>
        <w:rPr>
          <w:rFonts w:ascii="Papyrus" w:hAnsi="Papyrus"/>
        </w:rPr>
      </w:pPr>
      <w:r w:rsidRPr="00211D6A">
        <w:rPr>
          <w:rFonts w:ascii="Papyrus" w:hAnsi="Papyrus"/>
        </w:rPr>
        <w:t xml:space="preserve">-L’allée </w:t>
      </w:r>
      <w:r w:rsidR="00211D6A">
        <w:rPr>
          <w:rFonts w:ascii="Papyrus" w:hAnsi="Papyrus"/>
        </w:rPr>
        <w:t>côté petit portail</w:t>
      </w:r>
      <w:r w:rsidRPr="00211D6A">
        <w:rPr>
          <w:rFonts w:ascii="Papyrus" w:hAnsi="Papyrus"/>
        </w:rPr>
        <w:t xml:space="preserve"> à goudronn</w:t>
      </w:r>
      <w:r w:rsidR="00211D6A">
        <w:rPr>
          <w:rFonts w:ascii="Papyrus" w:hAnsi="Papyrus"/>
        </w:rPr>
        <w:t>er</w:t>
      </w:r>
      <w:r w:rsidRPr="00211D6A">
        <w:rPr>
          <w:rFonts w:ascii="Papyrus" w:hAnsi="Papyrus"/>
        </w:rPr>
        <w:t>.</w:t>
      </w:r>
    </w:p>
    <w:p w:rsidR="004F732D" w:rsidRPr="0032697A" w:rsidRDefault="004F732D" w:rsidP="001B3B9D">
      <w:pPr>
        <w:pStyle w:val="Paragraphedeliste"/>
        <w:spacing w:line="360" w:lineRule="auto"/>
        <w:rPr>
          <w:rFonts w:ascii="Papyrus" w:hAnsi="Papyrus"/>
          <w:b/>
          <w:color w:val="385623" w:themeColor="accent6" w:themeShade="80"/>
        </w:rPr>
      </w:pPr>
      <w:r>
        <w:rPr>
          <w:rFonts w:ascii="Papyrus" w:hAnsi="Papyrus"/>
          <w:b/>
          <w:color w:val="385623" w:themeColor="accent6" w:themeShade="80"/>
        </w:rPr>
        <w:t>4</w:t>
      </w:r>
      <w:r w:rsidR="00527F68">
        <w:rPr>
          <w:rFonts w:ascii="Papyrus" w:hAnsi="Papyrus"/>
          <w:b/>
          <w:color w:val="385623" w:themeColor="accent6" w:themeShade="80"/>
        </w:rPr>
        <w:t>. Questions des parents</w:t>
      </w:r>
    </w:p>
    <w:p w:rsidR="00F0173A" w:rsidRDefault="00F0173A" w:rsidP="00527F68">
      <w:pPr>
        <w:pStyle w:val="Standard"/>
        <w:tabs>
          <w:tab w:val="left" w:pos="3045"/>
        </w:tabs>
        <w:spacing w:line="360" w:lineRule="auto"/>
        <w:rPr>
          <w:rFonts w:ascii="Papyrus" w:hAnsi="Papyrus"/>
        </w:rPr>
      </w:pPr>
      <w:r>
        <w:rPr>
          <w:rFonts w:ascii="Papyrus" w:hAnsi="Papyrus"/>
        </w:rPr>
        <w:t>Aucune question des parents</w:t>
      </w:r>
      <w:r w:rsidR="00E04225">
        <w:rPr>
          <w:rFonts w:ascii="Papyrus" w:hAnsi="Papyrus"/>
        </w:rPr>
        <w:t xml:space="preserve"> de la liste.</w:t>
      </w:r>
    </w:p>
    <w:p w:rsidR="00E04225" w:rsidRDefault="00E04225" w:rsidP="00527F68">
      <w:pPr>
        <w:pStyle w:val="Standard"/>
        <w:tabs>
          <w:tab w:val="left" w:pos="3045"/>
        </w:tabs>
        <w:spacing w:line="360" w:lineRule="auto"/>
        <w:rPr>
          <w:rFonts w:ascii="Papyrus" w:hAnsi="Papyrus"/>
        </w:rPr>
      </w:pPr>
      <w:r>
        <w:rPr>
          <w:rFonts w:ascii="Papyrus" w:hAnsi="Papyrus"/>
        </w:rPr>
        <w:t>2 demandes passées par la classe, seront lues et étudiées.</w:t>
      </w:r>
    </w:p>
    <w:p w:rsidR="00E04225" w:rsidRDefault="00E04225" w:rsidP="00E04225">
      <w:pPr>
        <w:pStyle w:val="Standard"/>
        <w:numPr>
          <w:ilvl w:val="0"/>
          <w:numId w:val="27"/>
        </w:numPr>
        <w:tabs>
          <w:tab w:val="left" w:pos="3045"/>
        </w:tabs>
        <w:spacing w:line="360" w:lineRule="auto"/>
        <w:rPr>
          <w:rFonts w:ascii="Papyrus" w:hAnsi="Papyrus"/>
        </w:rPr>
      </w:pPr>
      <w:r>
        <w:rPr>
          <w:rFonts w:ascii="Papyrus" w:hAnsi="Papyrus"/>
        </w:rPr>
        <w:t>La fête de l’école où il est reproché aux enseignants de n’avoir pas fait assez par rapport au périscolaire et de n’avoir pas communiqué sur ces questions.</w:t>
      </w:r>
    </w:p>
    <w:p w:rsidR="00E04225" w:rsidRDefault="00E04225" w:rsidP="00E04225">
      <w:pPr>
        <w:pStyle w:val="Standard"/>
        <w:tabs>
          <w:tab w:val="left" w:pos="3045"/>
        </w:tabs>
        <w:spacing w:line="360" w:lineRule="auto"/>
        <w:ind w:left="720"/>
        <w:rPr>
          <w:rFonts w:ascii="Papyrus" w:hAnsi="Papyrus"/>
        </w:rPr>
      </w:pPr>
      <w:r>
        <w:rPr>
          <w:rFonts w:ascii="Papyrus" w:hAnsi="Papyrus"/>
        </w:rPr>
        <w:t xml:space="preserve">Rappelons les objectifs des divers partenaires acteurs de la fête de l’école, mais avant lecture de l’article de M </w:t>
      </w:r>
      <w:proofErr w:type="spellStart"/>
      <w:r>
        <w:rPr>
          <w:rFonts w:ascii="Papyrus" w:hAnsi="Papyrus"/>
        </w:rPr>
        <w:t>Sauvezie</w:t>
      </w:r>
      <w:proofErr w:type="spellEnd"/>
      <w:r>
        <w:rPr>
          <w:rFonts w:ascii="Papyrus" w:hAnsi="Papyrus"/>
        </w:rPr>
        <w:t xml:space="preserve"> </w:t>
      </w:r>
      <w:r w:rsidR="00211D6A">
        <w:rPr>
          <w:rFonts w:ascii="Papyrus" w:hAnsi="Papyrus"/>
        </w:rPr>
        <w:t>extrait de La montagne du mardi 19 juin 2018a</w:t>
      </w:r>
      <w:r>
        <w:rPr>
          <w:rFonts w:ascii="Papyrus" w:hAnsi="Papyrus"/>
        </w:rPr>
        <w:t>u sujet des f</w:t>
      </w:r>
      <w:r w:rsidR="004D5957">
        <w:rPr>
          <w:rFonts w:ascii="Papyrus" w:hAnsi="Papyrus"/>
        </w:rPr>
        <w:t>ê</w:t>
      </w:r>
      <w:r>
        <w:rPr>
          <w:rFonts w:ascii="Papyrus" w:hAnsi="Papyrus"/>
        </w:rPr>
        <w:t>te</w:t>
      </w:r>
      <w:r w:rsidR="001006BE">
        <w:rPr>
          <w:rFonts w:ascii="Papyrus" w:hAnsi="Papyrus"/>
        </w:rPr>
        <w:t>s</w:t>
      </w:r>
      <w:r>
        <w:rPr>
          <w:rFonts w:ascii="Papyrus" w:hAnsi="Papyrus"/>
        </w:rPr>
        <w:t xml:space="preserve"> d’école et de leur contenu</w:t>
      </w:r>
      <w:r w:rsidR="00211D6A">
        <w:rPr>
          <w:rFonts w:ascii="Papyrus" w:hAnsi="Papyrus"/>
        </w:rPr>
        <w:t>.</w:t>
      </w:r>
    </w:p>
    <w:p w:rsidR="00211D6A" w:rsidRDefault="00211D6A" w:rsidP="00E04225">
      <w:pPr>
        <w:pStyle w:val="Standard"/>
        <w:tabs>
          <w:tab w:val="left" w:pos="3045"/>
        </w:tabs>
        <w:spacing w:line="360" w:lineRule="auto"/>
        <w:ind w:left="720"/>
        <w:rPr>
          <w:rFonts w:ascii="Papyrus" w:hAnsi="Papyrus"/>
        </w:rPr>
      </w:pPr>
      <w:r>
        <w:rPr>
          <w:rFonts w:ascii="Papyrus" w:hAnsi="Papyrus"/>
        </w:rPr>
        <w:t>Rappelons les objectifs premiers de l’école</w:t>
      </w:r>
    </w:p>
    <w:p w:rsidR="00173196" w:rsidRDefault="00E04225" w:rsidP="00173196">
      <w:pPr>
        <w:pStyle w:val="Standard"/>
        <w:tabs>
          <w:tab w:val="left" w:pos="3045"/>
        </w:tabs>
        <w:spacing w:line="360" w:lineRule="auto"/>
        <w:ind w:left="720"/>
        <w:rPr>
          <w:rFonts w:ascii="Papyrus" w:hAnsi="Papyrus"/>
        </w:rPr>
      </w:pPr>
      <w:r>
        <w:rPr>
          <w:rFonts w:ascii="Papyrus" w:hAnsi="Papyrus"/>
        </w:rPr>
        <w:t>Objectifs fixé</w:t>
      </w:r>
      <w:r w:rsidR="004D5957">
        <w:rPr>
          <w:rFonts w:ascii="Papyrus" w:hAnsi="Papyrus"/>
        </w:rPr>
        <w:t>s</w:t>
      </w:r>
      <w:r>
        <w:rPr>
          <w:rFonts w:ascii="Papyrus" w:hAnsi="Papyrus"/>
        </w:rPr>
        <w:t xml:space="preserve"> par le code de l’éducation :</w:t>
      </w:r>
    </w:p>
    <w:p w:rsidR="004D5957" w:rsidRPr="00211D6A" w:rsidRDefault="00173196" w:rsidP="00211D6A">
      <w:pPr>
        <w:pStyle w:val="Standard"/>
        <w:tabs>
          <w:tab w:val="left" w:pos="3045"/>
        </w:tabs>
        <w:spacing w:line="360" w:lineRule="auto"/>
        <w:ind w:left="720"/>
        <w:rPr>
          <w:rFonts w:ascii="Papyrus" w:hAnsi="Papyrus"/>
          <w:i/>
          <w:sz w:val="20"/>
          <w:szCs w:val="20"/>
        </w:rPr>
      </w:pPr>
      <w:r w:rsidRPr="00173196">
        <w:rPr>
          <w:rFonts w:ascii="Papyrus" w:hAnsi="Papyrus"/>
          <w:i/>
          <w:sz w:val="20"/>
          <w:szCs w:val="20"/>
        </w:rPr>
        <w:t xml:space="preserve">La scolarité obligatoire doit garantir à </w:t>
      </w:r>
      <w:r w:rsidRPr="00937A3F">
        <w:rPr>
          <w:rFonts w:ascii="Papyrus" w:hAnsi="Papyrus"/>
          <w:b/>
          <w:i/>
          <w:sz w:val="20"/>
          <w:szCs w:val="20"/>
        </w:rPr>
        <w:t>chaque élève</w:t>
      </w:r>
      <w:r w:rsidRPr="00173196">
        <w:rPr>
          <w:rFonts w:ascii="Papyrus" w:hAnsi="Papyrus"/>
          <w:i/>
          <w:sz w:val="20"/>
          <w:szCs w:val="20"/>
        </w:rPr>
        <w:t xml:space="preserve"> les moyens nécessaires à l'acquisition d'un socle commun de connaissances, de compétences et de culture, auquel contribue l'ensemble des enseignements dispensés au cours de la scolarité. Le socle doit permettre la poursuite d'études, la </w:t>
      </w:r>
      <w:r w:rsidRPr="00173196">
        <w:rPr>
          <w:rFonts w:ascii="Papyrus" w:hAnsi="Papyrus"/>
          <w:i/>
          <w:sz w:val="20"/>
          <w:szCs w:val="20"/>
        </w:rPr>
        <w:lastRenderedPageBreak/>
        <w:t>construction d'un avenir personnel et professionnel et préparer à l'exercice de la citoyenneté. Les éléments de ce socle commun et les modalités de son acquisition progressive sont fixés par décret, après avis du Conseil supérieur des programmes.</w:t>
      </w:r>
    </w:p>
    <w:p w:rsidR="00173196" w:rsidRPr="00211D6A" w:rsidRDefault="00173196" w:rsidP="00937A3F">
      <w:pPr>
        <w:widowControl/>
        <w:suppressAutoHyphens w:val="0"/>
        <w:autoSpaceDE w:val="0"/>
        <w:adjustRightInd w:val="0"/>
        <w:spacing w:after="0" w:line="240" w:lineRule="auto"/>
        <w:jc w:val="center"/>
        <w:textAlignment w:val="auto"/>
        <w:rPr>
          <w:rFonts w:ascii="Papyrus" w:eastAsiaTheme="minorHAnsi" w:hAnsi="Papyrus" w:cs="Times New Roman"/>
          <w:i/>
          <w:kern w:val="0"/>
          <w:sz w:val="20"/>
          <w:szCs w:val="20"/>
        </w:rPr>
      </w:pPr>
      <w:r w:rsidRPr="00211D6A">
        <w:rPr>
          <w:rFonts w:ascii="Papyrus" w:eastAsiaTheme="minorHAnsi" w:hAnsi="Papyrus" w:cs="Times New Roman"/>
          <w:i/>
          <w:kern w:val="0"/>
          <w:sz w:val="20"/>
          <w:szCs w:val="20"/>
        </w:rPr>
        <w:t>Objectifs nationaux obligatoires :</w:t>
      </w:r>
    </w:p>
    <w:p w:rsidR="00173196" w:rsidRPr="00211D6A" w:rsidRDefault="00173196" w:rsidP="00C2769D">
      <w:pPr>
        <w:widowControl/>
        <w:suppressAutoHyphens w:val="0"/>
        <w:autoSpaceDE w:val="0"/>
        <w:adjustRightInd w:val="0"/>
        <w:spacing w:after="0" w:line="240" w:lineRule="auto"/>
        <w:jc w:val="center"/>
        <w:textAlignment w:val="auto"/>
        <w:rPr>
          <w:rFonts w:ascii="Papyrus" w:hAnsi="Papyrus"/>
          <w:sz w:val="24"/>
          <w:szCs w:val="24"/>
        </w:rPr>
      </w:pPr>
      <w:r w:rsidRPr="00211D6A">
        <w:rPr>
          <w:rStyle w:val="lev"/>
          <w:rFonts w:ascii="Papyrus" w:hAnsi="Papyrus"/>
          <w:sz w:val="24"/>
          <w:szCs w:val="24"/>
        </w:rPr>
        <w:t xml:space="preserve">Déceler les difficultés et les handicaps </w:t>
      </w:r>
      <w:r w:rsidRPr="00211D6A">
        <w:rPr>
          <w:rFonts w:ascii="Papyrus" w:hAnsi="Papyrus"/>
          <w:sz w:val="24"/>
          <w:szCs w:val="24"/>
        </w:rPr>
        <w:t>des enfants et leur apporter les remédiations nécessaires</w:t>
      </w:r>
      <w:r w:rsidR="004D5957" w:rsidRPr="00211D6A">
        <w:rPr>
          <w:rFonts w:ascii="Papyrus" w:hAnsi="Papyrus"/>
          <w:sz w:val="24"/>
          <w:szCs w:val="24"/>
        </w:rPr>
        <w:t>…. Action chronophage.</w:t>
      </w:r>
    </w:p>
    <w:p w:rsidR="00173196" w:rsidRPr="00173196" w:rsidRDefault="00173196" w:rsidP="00173196">
      <w:pPr>
        <w:widowControl/>
        <w:suppressAutoHyphens w:val="0"/>
        <w:autoSpaceDN/>
        <w:spacing w:before="100" w:beforeAutospacing="1" w:after="100" w:afterAutospacing="1" w:line="240" w:lineRule="auto"/>
        <w:textAlignment w:val="auto"/>
        <w:outlineLvl w:val="1"/>
        <w:rPr>
          <w:rFonts w:ascii="Papyrus" w:eastAsia="Times New Roman" w:hAnsi="Papyrus" w:cs="Times New Roman"/>
          <w:b/>
          <w:bCs/>
          <w:kern w:val="0"/>
          <w:sz w:val="20"/>
          <w:szCs w:val="20"/>
          <w:lang w:eastAsia="fr-FR"/>
        </w:rPr>
      </w:pPr>
      <w:r w:rsidRPr="00173196">
        <w:rPr>
          <w:rFonts w:ascii="Papyrus" w:eastAsia="Times New Roman" w:hAnsi="Papyrus" w:cs="Times New Roman"/>
          <w:b/>
          <w:bCs/>
          <w:kern w:val="0"/>
          <w:sz w:val="20"/>
          <w:szCs w:val="20"/>
          <w:lang w:eastAsia="fr-FR"/>
        </w:rPr>
        <w:t>Les objectifs de la formation à l'école élémentaire</w:t>
      </w:r>
    </w:p>
    <w:p w:rsidR="00173196" w:rsidRPr="00173196" w:rsidRDefault="00173196" w:rsidP="00173196">
      <w:pPr>
        <w:widowControl/>
        <w:suppressAutoHyphens w:val="0"/>
        <w:autoSpaceDN/>
        <w:spacing w:before="100" w:beforeAutospacing="1" w:after="100" w:afterAutospacing="1" w:line="240" w:lineRule="auto"/>
        <w:textAlignment w:val="auto"/>
        <w:rPr>
          <w:rFonts w:ascii="Papyrus" w:eastAsia="Times New Roman" w:hAnsi="Papyrus" w:cs="Times New Roman"/>
          <w:kern w:val="0"/>
          <w:sz w:val="24"/>
          <w:szCs w:val="24"/>
          <w:lang w:eastAsia="fr-FR"/>
        </w:rPr>
      </w:pPr>
      <w:r w:rsidRPr="00173196">
        <w:rPr>
          <w:rFonts w:ascii="Papyrus" w:eastAsia="Times New Roman" w:hAnsi="Papyrus" w:cs="Times New Roman"/>
          <w:kern w:val="0"/>
          <w:sz w:val="24"/>
          <w:szCs w:val="24"/>
          <w:lang w:eastAsia="fr-FR"/>
        </w:rPr>
        <w:t xml:space="preserve">La formation dispensée dans les écoles élémentaires assure l'acquisition des </w:t>
      </w:r>
      <w:r w:rsidRPr="00173196">
        <w:rPr>
          <w:rFonts w:ascii="Papyrus" w:eastAsia="Times New Roman" w:hAnsi="Papyrus" w:cs="Times New Roman"/>
          <w:b/>
          <w:bCs/>
          <w:kern w:val="0"/>
          <w:sz w:val="24"/>
          <w:szCs w:val="24"/>
          <w:lang w:eastAsia="fr-FR"/>
        </w:rPr>
        <w:t>instruments fondamentaux de la connaissance</w:t>
      </w:r>
      <w:r w:rsidRPr="00173196">
        <w:rPr>
          <w:rFonts w:ascii="Papyrus" w:eastAsia="Times New Roman" w:hAnsi="Papyrus" w:cs="Times New Roman"/>
          <w:kern w:val="0"/>
          <w:sz w:val="24"/>
          <w:szCs w:val="24"/>
          <w:lang w:eastAsia="fr-FR"/>
        </w:rPr>
        <w:t> : expression orale et écrite, lecture, calcul et résolution de problèmes</w:t>
      </w:r>
      <w:r w:rsidR="00211D6A">
        <w:rPr>
          <w:rFonts w:ascii="Papyrus" w:eastAsia="Times New Roman" w:hAnsi="Papyrus" w:cs="Times New Roman"/>
          <w:kern w:val="0"/>
          <w:sz w:val="24"/>
          <w:szCs w:val="24"/>
          <w:lang w:eastAsia="fr-FR"/>
        </w:rPr>
        <w:t>…</w:t>
      </w:r>
    </w:p>
    <w:p w:rsidR="00173196" w:rsidRPr="00211D6A" w:rsidRDefault="00937A3F" w:rsidP="00173196">
      <w:pPr>
        <w:widowControl/>
        <w:suppressAutoHyphens w:val="0"/>
        <w:autoSpaceDE w:val="0"/>
        <w:adjustRightInd w:val="0"/>
        <w:spacing w:after="0" w:line="240" w:lineRule="auto"/>
        <w:textAlignment w:val="auto"/>
        <w:rPr>
          <w:rFonts w:ascii="Papyrus" w:eastAsiaTheme="minorHAnsi" w:hAnsi="Papyrus" w:cs="Times New Roman"/>
          <w:kern w:val="0"/>
          <w:sz w:val="24"/>
          <w:szCs w:val="24"/>
        </w:rPr>
      </w:pPr>
      <w:r w:rsidRPr="00211D6A">
        <w:rPr>
          <w:rFonts w:ascii="Papyrus" w:eastAsiaTheme="minorHAnsi" w:hAnsi="Papyrus" w:cs="Times New Roman"/>
          <w:kern w:val="0"/>
          <w:sz w:val="24"/>
          <w:szCs w:val="24"/>
        </w:rPr>
        <w:t>Notre priorité, et la seule valable dès la rentrée pour chaque enseignant,</w:t>
      </w:r>
      <w:r w:rsidR="00C2769D" w:rsidRPr="00211D6A">
        <w:rPr>
          <w:rFonts w:ascii="Papyrus" w:eastAsiaTheme="minorHAnsi" w:hAnsi="Papyrus" w:cs="Times New Roman"/>
          <w:kern w:val="0"/>
          <w:sz w:val="24"/>
          <w:szCs w:val="24"/>
        </w:rPr>
        <w:t xml:space="preserve"> </w:t>
      </w:r>
      <w:r w:rsidRPr="00211D6A">
        <w:rPr>
          <w:rFonts w:ascii="Papyrus" w:eastAsiaTheme="minorHAnsi" w:hAnsi="Papyrus" w:cs="Times New Roman"/>
          <w:kern w:val="0"/>
          <w:sz w:val="24"/>
          <w:szCs w:val="24"/>
        </w:rPr>
        <w:t>est de s’assurer d’être au plus près des objectifs nationaux afin qu’aucun enfant ne pâtisse d’un manque de temps dans ses apprentissages de la part de l’enseignant qui aurait priorisé ce temps pour une préparation de fête d’école. L’organisation de petites danses relève complètement d’une organisation de l’ALSH et non obligatoirement de l’école. Rappelons qu’un spectacle de fin d’année de l’école doit être le reflet du travail effectué dans le cadre des objectifs nationaux sinon il n’a pas lieu d’être.</w:t>
      </w:r>
    </w:p>
    <w:p w:rsidR="00D77EBC" w:rsidRDefault="00D77EBC" w:rsidP="00173196">
      <w:pPr>
        <w:widowControl/>
        <w:suppressAutoHyphens w:val="0"/>
        <w:autoSpaceDE w:val="0"/>
        <w:adjustRightInd w:val="0"/>
        <w:spacing w:after="0" w:line="240" w:lineRule="auto"/>
        <w:textAlignment w:val="auto"/>
        <w:rPr>
          <w:rFonts w:ascii="Papyrus" w:eastAsiaTheme="minorHAnsi" w:hAnsi="Papyrus" w:cs="Times New Roman"/>
          <w:i/>
          <w:color w:val="FF0000"/>
          <w:kern w:val="0"/>
          <w:sz w:val="24"/>
          <w:szCs w:val="24"/>
        </w:rPr>
      </w:pPr>
    </w:p>
    <w:p w:rsidR="00D77EBC" w:rsidRPr="001006BE" w:rsidRDefault="00D77EBC" w:rsidP="00211D6A">
      <w:pPr>
        <w:pStyle w:val="Paragraphedeliste"/>
        <w:numPr>
          <w:ilvl w:val="0"/>
          <w:numId w:val="27"/>
        </w:numPr>
        <w:autoSpaceDE w:val="0"/>
        <w:adjustRightInd w:val="0"/>
        <w:rPr>
          <w:rFonts w:ascii="Papyrus" w:eastAsiaTheme="minorHAnsi" w:hAnsi="Papyrus"/>
          <w:i/>
        </w:rPr>
      </w:pPr>
      <w:r w:rsidRPr="001006BE">
        <w:rPr>
          <w:rFonts w:ascii="Papyrus" w:eastAsiaTheme="minorHAnsi" w:hAnsi="Papyrus"/>
          <w:i/>
        </w:rPr>
        <w:t>Et le RPI </w:t>
      </w:r>
    </w:p>
    <w:p w:rsidR="001006BE" w:rsidRDefault="00211D6A" w:rsidP="001006BE">
      <w:pPr>
        <w:widowControl/>
        <w:suppressAutoHyphens w:val="0"/>
        <w:autoSpaceDE w:val="0"/>
        <w:adjustRightInd w:val="0"/>
        <w:spacing w:after="0" w:line="240" w:lineRule="auto"/>
        <w:textAlignment w:val="auto"/>
        <w:rPr>
          <w:rFonts w:ascii="Papyrus" w:eastAsiaTheme="minorHAnsi" w:hAnsi="Papyrus" w:cs="Times New Roman"/>
          <w:i/>
          <w:kern w:val="0"/>
        </w:rPr>
      </w:pPr>
      <w:r w:rsidRPr="001006BE">
        <w:rPr>
          <w:rFonts w:ascii="Papyrus" w:eastAsiaTheme="minorHAnsi" w:hAnsi="Papyrus"/>
        </w:rPr>
        <w:t>Le conseil profite de ce courrier pour évoquer cette question avec les parents alors présents au conseil.</w:t>
      </w:r>
      <w:r w:rsidR="001006BE" w:rsidRPr="001006BE">
        <w:rPr>
          <w:rFonts w:ascii="Papyrus" w:eastAsiaTheme="minorHAnsi" w:hAnsi="Papyrus"/>
        </w:rPr>
        <w:t xml:space="preserve"> </w:t>
      </w:r>
      <w:r w:rsidRPr="001006BE">
        <w:rPr>
          <w:rFonts w:ascii="Papyrus" w:eastAsiaTheme="minorHAnsi" w:hAnsi="Papyrus"/>
        </w:rPr>
        <w:t>Le fonctionnement global d’un RPI est expliqué ainsi que le fait que cette proposition n’est pour le moment qu’une demande faite par la mairie d’Albussac à la mairie de Lagarde-</w:t>
      </w:r>
      <w:proofErr w:type="gramStart"/>
      <w:r w:rsidRPr="001006BE">
        <w:rPr>
          <w:rFonts w:ascii="Papyrus" w:eastAsiaTheme="minorHAnsi" w:hAnsi="Papyrus"/>
        </w:rPr>
        <w:t>Enval .</w:t>
      </w:r>
      <w:proofErr w:type="gramEnd"/>
      <w:r w:rsidR="001006BE" w:rsidRPr="001006BE">
        <w:rPr>
          <w:rFonts w:ascii="Papyrus" w:eastAsiaTheme="minorHAnsi" w:hAnsi="Papyrus"/>
        </w:rPr>
        <w:t xml:space="preserve"> Demande à l’étude et la réflexion sera reprise à la rentrée avec un temps d’explications pour toutes les familles qui auront leur mot à dire. </w:t>
      </w:r>
      <w:r w:rsidR="001006BE" w:rsidRPr="001006BE">
        <w:rPr>
          <w:rFonts w:ascii="Papyrus" w:eastAsiaTheme="minorHAnsi" w:hAnsi="Papyrus" w:cs="Times New Roman"/>
          <w:i/>
          <w:kern w:val="0"/>
        </w:rPr>
        <w:t>Décision à prendre avant le31 décembre.</w:t>
      </w:r>
    </w:p>
    <w:p w:rsidR="00211D6A" w:rsidRPr="001006BE" w:rsidRDefault="001006BE" w:rsidP="001006BE">
      <w:pPr>
        <w:widowControl/>
        <w:suppressAutoHyphens w:val="0"/>
        <w:autoSpaceDE w:val="0"/>
        <w:adjustRightInd w:val="0"/>
        <w:spacing w:after="0" w:line="240" w:lineRule="auto"/>
        <w:textAlignment w:val="auto"/>
        <w:rPr>
          <w:rFonts w:ascii="Papyrus" w:eastAsiaTheme="minorHAnsi" w:hAnsi="Papyrus" w:cs="Times New Roman"/>
          <w:i/>
          <w:kern w:val="0"/>
        </w:rPr>
      </w:pPr>
      <w:r w:rsidRPr="001006BE">
        <w:rPr>
          <w:rFonts w:ascii="Papyrus" w:eastAsiaTheme="minorHAnsi" w:hAnsi="Papyrus" w:cs="Times New Roman"/>
          <w:i/>
          <w:kern w:val="0"/>
        </w:rPr>
        <w:t>Demande de réunion d’information à organiser par la Mairie.</w:t>
      </w:r>
    </w:p>
    <w:p w:rsidR="00B57622" w:rsidRDefault="001006BE" w:rsidP="00173196">
      <w:pPr>
        <w:widowControl/>
        <w:suppressAutoHyphens w:val="0"/>
        <w:autoSpaceDE w:val="0"/>
        <w:adjustRightInd w:val="0"/>
        <w:spacing w:after="0" w:line="240" w:lineRule="auto"/>
        <w:textAlignment w:val="auto"/>
        <w:rPr>
          <w:rFonts w:ascii="Papyrus" w:eastAsiaTheme="minorHAnsi" w:hAnsi="Papyrus" w:cs="Times New Roman"/>
          <w:i/>
          <w:color w:val="FF0000"/>
          <w:kern w:val="0"/>
          <w:sz w:val="24"/>
          <w:szCs w:val="24"/>
        </w:rPr>
      </w:pPr>
      <w:r w:rsidRPr="001006BE">
        <w:rPr>
          <w:rFonts w:ascii="Papyrus" w:eastAsiaTheme="minorHAnsi" w:hAnsi="Papyrus" w:cs="Times New Roman"/>
          <w:kern w:val="0"/>
          <w:sz w:val="24"/>
          <w:szCs w:val="24"/>
        </w:rPr>
        <w:t xml:space="preserve">Certains parents présents rétorquent que cela risque de faire fuir beaucoup de </w:t>
      </w:r>
      <w:proofErr w:type="gramStart"/>
      <w:r w:rsidRPr="001006BE">
        <w:rPr>
          <w:rFonts w:ascii="Papyrus" w:eastAsiaTheme="minorHAnsi" w:hAnsi="Papyrus" w:cs="Times New Roman"/>
          <w:kern w:val="0"/>
          <w:sz w:val="24"/>
          <w:szCs w:val="24"/>
        </w:rPr>
        <w:t>familles</w:t>
      </w:r>
      <w:r>
        <w:rPr>
          <w:rFonts w:ascii="Papyrus" w:eastAsiaTheme="minorHAnsi" w:hAnsi="Papyrus" w:cs="Times New Roman"/>
          <w:i/>
          <w:color w:val="FF0000"/>
          <w:kern w:val="0"/>
          <w:sz w:val="24"/>
          <w:szCs w:val="24"/>
        </w:rPr>
        <w:t>.</w:t>
      </w:r>
      <w:r w:rsidR="00B57622">
        <w:rPr>
          <w:rFonts w:ascii="Papyrus" w:eastAsiaTheme="minorHAnsi" w:hAnsi="Papyrus" w:cs="Times New Roman"/>
          <w:i/>
          <w:color w:val="FF0000"/>
          <w:kern w:val="0"/>
          <w:sz w:val="24"/>
          <w:szCs w:val="24"/>
        </w:rPr>
        <w:t>.</w:t>
      </w:r>
      <w:proofErr w:type="gramEnd"/>
    </w:p>
    <w:p w:rsidR="00173196" w:rsidRDefault="00173196" w:rsidP="00E04225">
      <w:pPr>
        <w:pStyle w:val="Standard"/>
        <w:tabs>
          <w:tab w:val="left" w:pos="3045"/>
        </w:tabs>
        <w:spacing w:line="360" w:lineRule="auto"/>
        <w:ind w:left="720"/>
        <w:rPr>
          <w:rFonts w:ascii="Papyrus" w:hAnsi="Papyrus"/>
        </w:rPr>
      </w:pPr>
    </w:p>
    <w:p w:rsidR="0032697A" w:rsidRDefault="0032697A" w:rsidP="00527F68">
      <w:pPr>
        <w:pStyle w:val="Standard"/>
        <w:tabs>
          <w:tab w:val="left" w:pos="3045"/>
        </w:tabs>
        <w:spacing w:line="360" w:lineRule="auto"/>
        <w:rPr>
          <w:rFonts w:ascii="Papyrus" w:hAnsi="Papyrus"/>
        </w:rPr>
      </w:pPr>
      <w:r>
        <w:rPr>
          <w:rFonts w:ascii="Papyrus" w:hAnsi="Papyrus"/>
        </w:rPr>
        <w:tab/>
      </w:r>
      <w:r w:rsidR="00527F68">
        <w:rPr>
          <w:rFonts w:ascii="Papyrus" w:hAnsi="Papyrus"/>
        </w:rPr>
        <w:t>Séance levée à 20h</w:t>
      </w:r>
    </w:p>
    <w:p w:rsidR="00F7609F" w:rsidRDefault="00F7609F" w:rsidP="00F7609F">
      <w:pPr>
        <w:pStyle w:val="Standard"/>
        <w:spacing w:line="360" w:lineRule="auto"/>
        <w:ind w:firstLine="708"/>
        <w:rPr>
          <w:rFonts w:ascii="Papyrus" w:hAnsi="Papyrus"/>
        </w:rPr>
      </w:pPr>
    </w:p>
    <w:p w:rsidR="0032697A" w:rsidRDefault="0032697A" w:rsidP="0032697A">
      <w:pPr>
        <w:pStyle w:val="Standard"/>
        <w:spacing w:line="360" w:lineRule="auto"/>
        <w:ind w:firstLine="708"/>
      </w:pPr>
      <w:r>
        <w:rPr>
          <w:rFonts w:ascii="Papyrus" w:hAnsi="Papyrus"/>
        </w:rPr>
        <w:t xml:space="preserve">                         </w:t>
      </w:r>
      <w:proofErr w:type="gramStart"/>
      <w:r>
        <w:rPr>
          <w:rFonts w:ascii="Papyrus" w:hAnsi="Papyrus"/>
        </w:rPr>
        <w:t>la</w:t>
      </w:r>
      <w:proofErr w:type="gramEnd"/>
      <w:r>
        <w:rPr>
          <w:rFonts w:ascii="Papyrus" w:hAnsi="Papyrus"/>
        </w:rPr>
        <w:t xml:space="preserve"> Mair</w:t>
      </w:r>
      <w:r w:rsidR="00F7609F">
        <w:rPr>
          <w:rFonts w:ascii="Papyrus" w:hAnsi="Papyrus"/>
        </w:rPr>
        <w:t>ie</w:t>
      </w:r>
      <w:r w:rsidR="00F7609F">
        <w:rPr>
          <w:rFonts w:ascii="Papyrus" w:hAnsi="Papyrus"/>
        </w:rPr>
        <w:tab/>
      </w:r>
      <w:r w:rsidR="00F7609F">
        <w:rPr>
          <w:rFonts w:ascii="Papyrus" w:hAnsi="Papyrus"/>
        </w:rPr>
        <w:tab/>
      </w:r>
      <w:r w:rsidR="00F7609F">
        <w:rPr>
          <w:rFonts w:ascii="Papyrus" w:hAnsi="Papyrus"/>
        </w:rPr>
        <w:tab/>
      </w:r>
      <w:r w:rsidR="00F7609F">
        <w:rPr>
          <w:rFonts w:ascii="Papyrus" w:hAnsi="Papyrus"/>
        </w:rPr>
        <w:tab/>
        <w:t xml:space="preserve">la directrice, Mme Tilly </w:t>
      </w:r>
    </w:p>
    <w:p w:rsidR="001B3B9D" w:rsidRPr="001B3B9D" w:rsidRDefault="001B3B9D" w:rsidP="001B3B9D">
      <w:pPr>
        <w:tabs>
          <w:tab w:val="left" w:pos="1635"/>
        </w:tabs>
      </w:pPr>
    </w:p>
    <w:sectPr w:rsidR="001B3B9D" w:rsidRPr="001B3B9D" w:rsidSect="004F732D">
      <w:headerReference w:type="default" r:id="rId8"/>
      <w:footerReference w:type="default" r:id="rId9"/>
      <w:pgSz w:w="11906" w:h="16838"/>
      <w:pgMar w:top="993" w:right="1417" w:bottom="56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C99" w:rsidRDefault="00C12C99" w:rsidP="00A76117">
      <w:pPr>
        <w:spacing w:after="0" w:line="240" w:lineRule="auto"/>
      </w:pPr>
      <w:r>
        <w:separator/>
      </w:r>
    </w:p>
  </w:endnote>
  <w:endnote w:type="continuationSeparator" w:id="0">
    <w:p w:rsidR="00C12C99" w:rsidRDefault="00C12C99" w:rsidP="00A76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pyrus">
    <w:panose1 w:val="03070502060502030205"/>
    <w:charset w:val="00"/>
    <w:family w:val="script"/>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117" w:rsidRPr="00A76117" w:rsidRDefault="00A76117">
    <w:pPr>
      <w:pStyle w:val="Pieddepage"/>
      <w:rPr>
        <w:rFonts w:ascii="Papyrus" w:hAnsi="Papyrus"/>
        <w:sz w:val="16"/>
        <w:szCs w:val="16"/>
      </w:rPr>
    </w:pPr>
    <w:r w:rsidRPr="00A76117">
      <w:rPr>
        <w:rFonts w:ascii="Papyrus" w:hAnsi="Papyrus"/>
        <w:sz w:val="16"/>
        <w:szCs w:val="16"/>
      </w:rPr>
      <w:t>Compte rendu conseil d’école du ma</w:t>
    </w:r>
    <w:r w:rsidR="00FC5F00">
      <w:rPr>
        <w:rFonts w:ascii="Papyrus" w:hAnsi="Papyrus"/>
        <w:sz w:val="16"/>
        <w:szCs w:val="16"/>
      </w:rPr>
      <w:t>rdi 3 juillet</w:t>
    </w:r>
    <w:r w:rsidRPr="00A76117">
      <w:rPr>
        <w:rFonts w:ascii="Papyrus" w:hAnsi="Papyrus"/>
        <w:sz w:val="16"/>
        <w:szCs w:val="16"/>
      </w:rPr>
      <w:t xml:space="preserve">            </w:t>
    </w:r>
    <w:r w:rsidR="008636A1">
      <w:rPr>
        <w:rFonts w:ascii="Papyrus" w:hAnsi="Papyrus"/>
        <w:sz w:val="16"/>
        <w:szCs w:val="16"/>
      </w:rPr>
      <w:t xml:space="preserve">             année scolaire 201</w:t>
    </w:r>
    <w:r w:rsidR="00FC5F00">
      <w:rPr>
        <w:rFonts w:ascii="Papyrus" w:hAnsi="Papyrus"/>
        <w:sz w:val="16"/>
        <w:szCs w:val="16"/>
      </w:rPr>
      <w:t>7</w:t>
    </w:r>
    <w:r w:rsidR="008636A1">
      <w:rPr>
        <w:rFonts w:ascii="Papyrus" w:hAnsi="Papyrus"/>
        <w:sz w:val="16"/>
        <w:szCs w:val="16"/>
      </w:rPr>
      <w:t>/ 201</w:t>
    </w:r>
    <w:r w:rsidR="00FC5F00">
      <w:rPr>
        <w:rFonts w:ascii="Papyrus" w:hAnsi="Papyrus"/>
        <w:sz w:val="16"/>
        <w:szCs w:val="16"/>
      </w:rPr>
      <w:t>8</w:t>
    </w:r>
    <w:r>
      <w:rPr>
        <w:rFonts w:ascii="Papyrus" w:hAnsi="Papyrus"/>
        <w:sz w:val="16"/>
        <w:szCs w:val="16"/>
      </w:rPr>
      <w:t xml:space="preserve">                   </w:t>
    </w:r>
    <w:r w:rsidRPr="00A76117">
      <w:rPr>
        <w:rFonts w:ascii="Papyrus" w:hAnsi="Papyrus"/>
        <w:sz w:val="16"/>
        <w:szCs w:val="16"/>
      </w:rPr>
      <w:t xml:space="preserve">  école</w:t>
    </w:r>
    <w:r>
      <w:rPr>
        <w:rFonts w:ascii="Papyrus" w:hAnsi="Papyrus"/>
        <w:sz w:val="16"/>
        <w:szCs w:val="16"/>
      </w:rPr>
      <w:t xml:space="preserve"> Lagarde Enval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C99" w:rsidRDefault="00C12C99" w:rsidP="00A76117">
      <w:pPr>
        <w:spacing w:after="0" w:line="240" w:lineRule="auto"/>
      </w:pPr>
      <w:r>
        <w:separator/>
      </w:r>
    </w:p>
  </w:footnote>
  <w:footnote w:type="continuationSeparator" w:id="0">
    <w:p w:rsidR="00C12C99" w:rsidRDefault="00C12C99" w:rsidP="00A76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61938"/>
      <w:docPartObj>
        <w:docPartGallery w:val="Page Numbers (Top of Page)"/>
        <w:docPartUnique/>
      </w:docPartObj>
    </w:sdtPr>
    <w:sdtEndPr/>
    <w:sdtContent>
      <w:p w:rsidR="004364B7" w:rsidRDefault="004364B7">
        <w:pPr>
          <w:pStyle w:val="En-tte"/>
          <w:jc w:val="right"/>
        </w:pPr>
        <w:r>
          <w:fldChar w:fldCharType="begin"/>
        </w:r>
        <w:r>
          <w:instrText>PAGE   \* MERGEFORMAT</w:instrText>
        </w:r>
        <w:r>
          <w:fldChar w:fldCharType="separate"/>
        </w:r>
        <w:r w:rsidR="00F7609F">
          <w:rPr>
            <w:noProof/>
          </w:rPr>
          <w:t>6</w:t>
        </w:r>
        <w:r>
          <w:fldChar w:fldCharType="end"/>
        </w:r>
      </w:p>
    </w:sdtContent>
  </w:sdt>
  <w:p w:rsidR="004364B7" w:rsidRDefault="004364B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pt;height:11.4pt" o:bullet="t">
        <v:imagedata r:id="rId1" o:title="msoA73E"/>
      </v:shape>
    </w:pict>
  </w:numPicBullet>
  <w:abstractNum w:abstractNumId="0" w15:restartNumberingAfterBreak="0">
    <w:nsid w:val="0A3A71CC"/>
    <w:multiLevelType w:val="hybridMultilevel"/>
    <w:tmpl w:val="25848568"/>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0EBF61AC"/>
    <w:multiLevelType w:val="multilevel"/>
    <w:tmpl w:val="9B62668E"/>
    <w:lvl w:ilvl="0">
      <w:numFmt w:val="bullet"/>
      <w:lvlText w:val="o"/>
      <w:lvlJc w:val="left"/>
      <w:pPr>
        <w:ind w:left="1485" w:hanging="360"/>
      </w:pPr>
      <w:rPr>
        <w:rFonts w:ascii="Courier New" w:hAnsi="Courier New" w:cs="Courier New"/>
      </w:rPr>
    </w:lvl>
    <w:lvl w:ilvl="1">
      <w:numFmt w:val="bullet"/>
      <w:lvlText w:val="o"/>
      <w:lvlJc w:val="left"/>
      <w:pPr>
        <w:ind w:left="2205" w:hanging="360"/>
      </w:pPr>
      <w:rPr>
        <w:rFonts w:ascii="Courier New" w:hAnsi="Courier New" w:cs="Courier New"/>
      </w:rPr>
    </w:lvl>
    <w:lvl w:ilvl="2">
      <w:numFmt w:val="bullet"/>
      <w:lvlText w:val=""/>
      <w:lvlJc w:val="left"/>
      <w:pPr>
        <w:ind w:left="2925" w:hanging="360"/>
      </w:pPr>
      <w:rPr>
        <w:rFonts w:ascii="Wingdings" w:hAnsi="Wingdings"/>
      </w:rPr>
    </w:lvl>
    <w:lvl w:ilvl="3">
      <w:numFmt w:val="bullet"/>
      <w:lvlText w:val=""/>
      <w:lvlJc w:val="left"/>
      <w:pPr>
        <w:ind w:left="3645" w:hanging="360"/>
      </w:pPr>
      <w:rPr>
        <w:rFonts w:ascii="Symbol" w:hAnsi="Symbol"/>
      </w:rPr>
    </w:lvl>
    <w:lvl w:ilvl="4">
      <w:numFmt w:val="bullet"/>
      <w:lvlText w:val="o"/>
      <w:lvlJc w:val="left"/>
      <w:pPr>
        <w:ind w:left="4365" w:hanging="360"/>
      </w:pPr>
      <w:rPr>
        <w:rFonts w:ascii="Courier New" w:hAnsi="Courier New" w:cs="Courier New"/>
      </w:rPr>
    </w:lvl>
    <w:lvl w:ilvl="5">
      <w:numFmt w:val="bullet"/>
      <w:lvlText w:val=""/>
      <w:lvlJc w:val="left"/>
      <w:pPr>
        <w:ind w:left="5085" w:hanging="360"/>
      </w:pPr>
      <w:rPr>
        <w:rFonts w:ascii="Wingdings" w:hAnsi="Wingdings"/>
      </w:rPr>
    </w:lvl>
    <w:lvl w:ilvl="6">
      <w:numFmt w:val="bullet"/>
      <w:lvlText w:val=""/>
      <w:lvlJc w:val="left"/>
      <w:pPr>
        <w:ind w:left="5805" w:hanging="360"/>
      </w:pPr>
      <w:rPr>
        <w:rFonts w:ascii="Symbol" w:hAnsi="Symbol"/>
      </w:rPr>
    </w:lvl>
    <w:lvl w:ilvl="7">
      <w:numFmt w:val="bullet"/>
      <w:lvlText w:val="o"/>
      <w:lvlJc w:val="left"/>
      <w:pPr>
        <w:ind w:left="6525" w:hanging="360"/>
      </w:pPr>
      <w:rPr>
        <w:rFonts w:ascii="Courier New" w:hAnsi="Courier New" w:cs="Courier New"/>
      </w:rPr>
    </w:lvl>
    <w:lvl w:ilvl="8">
      <w:numFmt w:val="bullet"/>
      <w:lvlText w:val=""/>
      <w:lvlJc w:val="left"/>
      <w:pPr>
        <w:ind w:left="7245" w:hanging="360"/>
      </w:pPr>
      <w:rPr>
        <w:rFonts w:ascii="Wingdings" w:hAnsi="Wingdings"/>
      </w:rPr>
    </w:lvl>
  </w:abstractNum>
  <w:abstractNum w:abstractNumId="2" w15:restartNumberingAfterBreak="0">
    <w:nsid w:val="11EC3861"/>
    <w:multiLevelType w:val="hybridMultilevel"/>
    <w:tmpl w:val="49F0C8E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9A7C59"/>
    <w:multiLevelType w:val="hybridMultilevel"/>
    <w:tmpl w:val="CBDEBCD4"/>
    <w:lvl w:ilvl="0" w:tplc="6B647B46">
      <w:start w:val="13"/>
      <w:numFmt w:val="bullet"/>
      <w:lvlText w:val="-"/>
      <w:lvlJc w:val="left"/>
      <w:pPr>
        <w:ind w:left="720" w:hanging="360"/>
      </w:pPr>
      <w:rPr>
        <w:rFonts w:ascii="Papyrus" w:eastAsia="Times New Roman" w:hAnsi="Papyru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0462C4"/>
    <w:multiLevelType w:val="hybridMultilevel"/>
    <w:tmpl w:val="A6ACAC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E65F4F"/>
    <w:multiLevelType w:val="hybridMultilevel"/>
    <w:tmpl w:val="4D34432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97A0BD3"/>
    <w:multiLevelType w:val="hybridMultilevel"/>
    <w:tmpl w:val="EFB80AD2"/>
    <w:lvl w:ilvl="0" w:tplc="61C88A2A">
      <w:start w:val="1"/>
      <w:numFmt w:val="bullet"/>
      <w:lvlText w:val=""/>
      <w:lvlJc w:val="left"/>
      <w:pPr>
        <w:tabs>
          <w:tab w:val="num" w:pos="720"/>
        </w:tabs>
        <w:ind w:left="72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571BD9"/>
    <w:multiLevelType w:val="multilevel"/>
    <w:tmpl w:val="1AEE6386"/>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1D0A318A"/>
    <w:multiLevelType w:val="hybridMultilevel"/>
    <w:tmpl w:val="8A9E5D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8E467D"/>
    <w:multiLevelType w:val="hybridMultilevel"/>
    <w:tmpl w:val="C2DCEACE"/>
    <w:lvl w:ilvl="0" w:tplc="61C88A2A">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9D0F83"/>
    <w:multiLevelType w:val="hybridMultilevel"/>
    <w:tmpl w:val="298AFE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A3E4044"/>
    <w:multiLevelType w:val="multilevel"/>
    <w:tmpl w:val="49F6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8B078B"/>
    <w:multiLevelType w:val="hybridMultilevel"/>
    <w:tmpl w:val="4C920AEE"/>
    <w:lvl w:ilvl="0" w:tplc="61C88A2A">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5A079B"/>
    <w:multiLevelType w:val="hybridMultilevel"/>
    <w:tmpl w:val="DD94F4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BF4526"/>
    <w:multiLevelType w:val="multilevel"/>
    <w:tmpl w:val="1B2A72D0"/>
    <w:lvl w:ilvl="0">
      <w:numFmt w:val="bullet"/>
      <w:lvlText w:val=""/>
      <w:lvlPicBulletId w:val="0"/>
      <w:lvlJc w:val="left"/>
      <w:pPr>
        <w:ind w:left="765" w:hanging="360"/>
      </w:pPr>
      <w:rPr>
        <w:rFonts w:hAnsi="Symbol" w:hint="default"/>
        <w:sz w:val="20"/>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5" w15:restartNumberingAfterBreak="0">
    <w:nsid w:val="2E292612"/>
    <w:multiLevelType w:val="multilevel"/>
    <w:tmpl w:val="3A1A4C2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FBB62E9"/>
    <w:multiLevelType w:val="multilevel"/>
    <w:tmpl w:val="BD90B7E6"/>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31CD487A"/>
    <w:multiLevelType w:val="multilevel"/>
    <w:tmpl w:val="4ED80702"/>
    <w:lvl w:ilvl="0">
      <w:numFmt w:val="bullet"/>
      <w:lvlText w:val=""/>
      <w:lvlPicBulletId w:val="0"/>
      <w:lvlJc w:val="left"/>
      <w:pPr>
        <w:ind w:left="720" w:hanging="360"/>
      </w:pPr>
      <w:rPr>
        <w:rFonts w:hAnsi="Symbol" w:hint="default"/>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4DE600F"/>
    <w:multiLevelType w:val="hybridMultilevel"/>
    <w:tmpl w:val="BA2A53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C22007E"/>
    <w:multiLevelType w:val="hybridMultilevel"/>
    <w:tmpl w:val="701C5898"/>
    <w:lvl w:ilvl="0" w:tplc="970A0104">
      <w:start w:val="6"/>
      <w:numFmt w:val="bullet"/>
      <w:lvlText w:val="-"/>
      <w:lvlJc w:val="left"/>
      <w:pPr>
        <w:ind w:left="720" w:hanging="360"/>
      </w:pPr>
      <w:rPr>
        <w:rFonts w:ascii="Papyrus" w:eastAsia="Lucida Sans Unicode" w:hAnsi="Papyru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A87472A"/>
    <w:multiLevelType w:val="multilevel"/>
    <w:tmpl w:val="D2D6EB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AA11317"/>
    <w:multiLevelType w:val="hybridMultilevel"/>
    <w:tmpl w:val="39E4463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B9C132D"/>
    <w:multiLevelType w:val="hybridMultilevel"/>
    <w:tmpl w:val="8D7C6D2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FF009E2"/>
    <w:multiLevelType w:val="hybridMultilevel"/>
    <w:tmpl w:val="BE72D3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15B755D"/>
    <w:multiLevelType w:val="multilevel"/>
    <w:tmpl w:val="6562D20C"/>
    <w:lvl w:ilvl="0">
      <w:numFmt w:val="bullet"/>
      <w:lvlText w:val=""/>
      <w:lvlPicBulletId w:val="0"/>
      <w:lvlJc w:val="left"/>
      <w:pPr>
        <w:ind w:left="720" w:hanging="360"/>
      </w:pPr>
      <w:rPr>
        <w:rFonts w:hAnsi="Symbol" w:hint="default"/>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54E7185"/>
    <w:multiLevelType w:val="multilevel"/>
    <w:tmpl w:val="BC0A679A"/>
    <w:lvl w:ilvl="0">
      <w:numFmt w:val="bullet"/>
      <w:lvlText w:val=""/>
      <w:lvlPicBulletId w:val="0"/>
      <w:lvlJc w:val="left"/>
      <w:pPr>
        <w:ind w:left="1080" w:hanging="360"/>
      </w:pPr>
      <w:rPr>
        <w:rFonts w:hAnsi="Symbol" w:hint="default"/>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76A15A64"/>
    <w:multiLevelType w:val="multilevel"/>
    <w:tmpl w:val="E1900364"/>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7BE77EA"/>
    <w:multiLevelType w:val="multilevel"/>
    <w:tmpl w:val="54A01870"/>
    <w:styleLink w:val="WWNum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num w:numId="1">
    <w:abstractNumId w:val="26"/>
  </w:num>
  <w:num w:numId="2">
    <w:abstractNumId w:val="26"/>
  </w:num>
  <w:num w:numId="3">
    <w:abstractNumId w:val="6"/>
  </w:num>
  <w:num w:numId="4">
    <w:abstractNumId w:val="8"/>
  </w:num>
  <w:num w:numId="5">
    <w:abstractNumId w:val="13"/>
  </w:num>
  <w:num w:numId="6">
    <w:abstractNumId w:val="12"/>
  </w:num>
  <w:num w:numId="7">
    <w:abstractNumId w:val="15"/>
  </w:num>
  <w:num w:numId="8">
    <w:abstractNumId w:val="9"/>
  </w:num>
  <w:num w:numId="9">
    <w:abstractNumId w:val="22"/>
  </w:num>
  <w:num w:numId="10">
    <w:abstractNumId w:val="18"/>
  </w:num>
  <w:num w:numId="11">
    <w:abstractNumId w:val="23"/>
  </w:num>
  <w:num w:numId="12">
    <w:abstractNumId w:val="0"/>
  </w:num>
  <w:num w:numId="13">
    <w:abstractNumId w:val="20"/>
  </w:num>
  <w:num w:numId="14">
    <w:abstractNumId w:val="27"/>
  </w:num>
  <w:num w:numId="15">
    <w:abstractNumId w:val="27"/>
    <w:lvlOverride w:ilvl="0">
      <w:startOverride w:val="1"/>
    </w:lvlOverride>
  </w:num>
  <w:num w:numId="16">
    <w:abstractNumId w:val="4"/>
  </w:num>
  <w:num w:numId="17">
    <w:abstractNumId w:val="25"/>
  </w:num>
  <w:num w:numId="18">
    <w:abstractNumId w:val="17"/>
  </w:num>
  <w:num w:numId="19">
    <w:abstractNumId w:val="7"/>
  </w:num>
  <w:num w:numId="20">
    <w:abstractNumId w:val="14"/>
  </w:num>
  <w:num w:numId="21">
    <w:abstractNumId w:val="1"/>
  </w:num>
  <w:num w:numId="22">
    <w:abstractNumId w:val="24"/>
  </w:num>
  <w:num w:numId="23">
    <w:abstractNumId w:val="16"/>
  </w:num>
  <w:num w:numId="24">
    <w:abstractNumId w:val="3"/>
  </w:num>
  <w:num w:numId="25">
    <w:abstractNumId w:val="10"/>
  </w:num>
  <w:num w:numId="26">
    <w:abstractNumId w:val="19"/>
  </w:num>
  <w:num w:numId="27">
    <w:abstractNumId w:val="21"/>
  </w:num>
  <w:num w:numId="28">
    <w:abstractNumId w:val="11"/>
  </w:num>
  <w:num w:numId="29">
    <w:abstractNumId w:val="2"/>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BE8"/>
    <w:rsid w:val="0002297E"/>
    <w:rsid w:val="00036AE0"/>
    <w:rsid w:val="00050017"/>
    <w:rsid w:val="00060CAD"/>
    <w:rsid w:val="000756A2"/>
    <w:rsid w:val="000A6923"/>
    <w:rsid w:val="000C488B"/>
    <w:rsid w:val="001006BE"/>
    <w:rsid w:val="001432D5"/>
    <w:rsid w:val="00173196"/>
    <w:rsid w:val="001A3D6A"/>
    <w:rsid w:val="001B3B9D"/>
    <w:rsid w:val="00202D01"/>
    <w:rsid w:val="00211D6A"/>
    <w:rsid w:val="0026286B"/>
    <w:rsid w:val="002C445E"/>
    <w:rsid w:val="002C71A2"/>
    <w:rsid w:val="002F420C"/>
    <w:rsid w:val="0032209F"/>
    <w:rsid w:val="0032697A"/>
    <w:rsid w:val="00330985"/>
    <w:rsid w:val="00341613"/>
    <w:rsid w:val="00351BE8"/>
    <w:rsid w:val="0037637E"/>
    <w:rsid w:val="003D73AE"/>
    <w:rsid w:val="003D7415"/>
    <w:rsid w:val="003D78D7"/>
    <w:rsid w:val="003E240E"/>
    <w:rsid w:val="003F452C"/>
    <w:rsid w:val="004364B7"/>
    <w:rsid w:val="00453678"/>
    <w:rsid w:val="00455371"/>
    <w:rsid w:val="004B10DD"/>
    <w:rsid w:val="004B1568"/>
    <w:rsid w:val="004D2CE2"/>
    <w:rsid w:val="004D3D1D"/>
    <w:rsid w:val="004D5957"/>
    <w:rsid w:val="004F732D"/>
    <w:rsid w:val="00527F68"/>
    <w:rsid w:val="00541CE0"/>
    <w:rsid w:val="005500C8"/>
    <w:rsid w:val="00550539"/>
    <w:rsid w:val="0057334B"/>
    <w:rsid w:val="00580979"/>
    <w:rsid w:val="005C7023"/>
    <w:rsid w:val="005F1D43"/>
    <w:rsid w:val="00604157"/>
    <w:rsid w:val="00647D57"/>
    <w:rsid w:val="006509AD"/>
    <w:rsid w:val="006655EC"/>
    <w:rsid w:val="00680649"/>
    <w:rsid w:val="00694EC5"/>
    <w:rsid w:val="006A1BB3"/>
    <w:rsid w:val="006A6159"/>
    <w:rsid w:val="006B53FA"/>
    <w:rsid w:val="006C738D"/>
    <w:rsid w:val="006D35BB"/>
    <w:rsid w:val="006D4A13"/>
    <w:rsid w:val="006E0B9B"/>
    <w:rsid w:val="007543B4"/>
    <w:rsid w:val="007570E6"/>
    <w:rsid w:val="00762BD1"/>
    <w:rsid w:val="00795762"/>
    <w:rsid w:val="007A25B6"/>
    <w:rsid w:val="007A6974"/>
    <w:rsid w:val="008263E2"/>
    <w:rsid w:val="00844E40"/>
    <w:rsid w:val="00845F52"/>
    <w:rsid w:val="00861528"/>
    <w:rsid w:val="008636A1"/>
    <w:rsid w:val="00895BDB"/>
    <w:rsid w:val="008C4129"/>
    <w:rsid w:val="00900E1B"/>
    <w:rsid w:val="00937A3F"/>
    <w:rsid w:val="009563CD"/>
    <w:rsid w:val="009A2905"/>
    <w:rsid w:val="009F5B7E"/>
    <w:rsid w:val="00A14EA5"/>
    <w:rsid w:val="00A150B3"/>
    <w:rsid w:val="00A446F5"/>
    <w:rsid w:val="00A71E0B"/>
    <w:rsid w:val="00A76117"/>
    <w:rsid w:val="00A83BF1"/>
    <w:rsid w:val="00AA5ED7"/>
    <w:rsid w:val="00AB34BF"/>
    <w:rsid w:val="00AE317B"/>
    <w:rsid w:val="00B15446"/>
    <w:rsid w:val="00B3671E"/>
    <w:rsid w:val="00B57622"/>
    <w:rsid w:val="00BB74B5"/>
    <w:rsid w:val="00BC5750"/>
    <w:rsid w:val="00BD0A23"/>
    <w:rsid w:val="00BE3A72"/>
    <w:rsid w:val="00BF70A0"/>
    <w:rsid w:val="00C020FE"/>
    <w:rsid w:val="00C12C99"/>
    <w:rsid w:val="00C2769D"/>
    <w:rsid w:val="00C76436"/>
    <w:rsid w:val="00CA727C"/>
    <w:rsid w:val="00CB68FE"/>
    <w:rsid w:val="00CD1270"/>
    <w:rsid w:val="00D4644F"/>
    <w:rsid w:val="00D77EBC"/>
    <w:rsid w:val="00D92D5B"/>
    <w:rsid w:val="00DB0158"/>
    <w:rsid w:val="00DC0860"/>
    <w:rsid w:val="00DF4C3B"/>
    <w:rsid w:val="00DF5D39"/>
    <w:rsid w:val="00E04225"/>
    <w:rsid w:val="00E61B85"/>
    <w:rsid w:val="00E873A8"/>
    <w:rsid w:val="00EB5F20"/>
    <w:rsid w:val="00ED3C46"/>
    <w:rsid w:val="00F0173A"/>
    <w:rsid w:val="00F10980"/>
    <w:rsid w:val="00F15423"/>
    <w:rsid w:val="00F15473"/>
    <w:rsid w:val="00F36458"/>
    <w:rsid w:val="00F44B85"/>
    <w:rsid w:val="00F51713"/>
    <w:rsid w:val="00F7609F"/>
    <w:rsid w:val="00F97B29"/>
    <w:rsid w:val="00FA31BA"/>
    <w:rsid w:val="00FC4B5D"/>
    <w:rsid w:val="00FC5F00"/>
    <w:rsid w:val="00FD42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00D8A"/>
  <w15:chartTrackingRefBased/>
  <w15:docId w15:val="{E08D7AA5-B654-4995-BFD4-1C2E7219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44B85"/>
    <w:pPr>
      <w:widowControl w:val="0"/>
      <w:suppressAutoHyphens/>
      <w:autoSpaceDN w:val="0"/>
      <w:spacing w:after="200" w:line="276" w:lineRule="auto"/>
      <w:textAlignment w:val="baseline"/>
    </w:pPr>
    <w:rPr>
      <w:rFonts w:ascii="Calibri" w:eastAsia="Lucida Sans Unicode" w:hAnsi="Calibri" w:cs="Calibri"/>
      <w:kern w:val="3"/>
    </w:rPr>
  </w:style>
  <w:style w:type="paragraph" w:styleId="Titre2">
    <w:name w:val="heading 2"/>
    <w:basedOn w:val="Normal"/>
    <w:link w:val="Titre2Car"/>
    <w:uiPriority w:val="9"/>
    <w:qFormat/>
    <w:rsid w:val="00173196"/>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F44B85"/>
    <w:pPr>
      <w:suppressAutoHyphens/>
      <w:autoSpaceDN w:val="0"/>
      <w:spacing w:after="0" w:line="240" w:lineRule="auto"/>
      <w:textAlignment w:val="baseline"/>
    </w:pPr>
    <w:rPr>
      <w:rFonts w:ascii="Times New Roman" w:eastAsia="Times New Roman" w:hAnsi="Times New Roman" w:cs="Times New Roman"/>
      <w:kern w:val="3"/>
      <w:sz w:val="24"/>
      <w:szCs w:val="24"/>
      <w:lang w:eastAsia="fr-FR"/>
    </w:rPr>
  </w:style>
  <w:style w:type="numbering" w:customStyle="1" w:styleId="WWNum1">
    <w:name w:val="WWNum1"/>
    <w:basedOn w:val="Aucuneliste"/>
    <w:rsid w:val="00F44B85"/>
    <w:pPr>
      <w:numPr>
        <w:numId w:val="1"/>
      </w:numPr>
    </w:pPr>
  </w:style>
  <w:style w:type="paragraph" w:styleId="Paragraphedeliste">
    <w:name w:val="List Paragraph"/>
    <w:basedOn w:val="Normal"/>
    <w:qFormat/>
    <w:rsid w:val="001B3B9D"/>
    <w:pPr>
      <w:widowControl/>
      <w:suppressAutoHyphens w:val="0"/>
      <w:autoSpaceDN/>
      <w:spacing w:after="0" w:line="240" w:lineRule="auto"/>
      <w:ind w:left="720"/>
      <w:contextualSpacing/>
      <w:textAlignment w:val="auto"/>
    </w:pPr>
    <w:rPr>
      <w:rFonts w:ascii="Times New Roman" w:eastAsia="Times New Roman" w:hAnsi="Times New Roman" w:cs="Times New Roman"/>
      <w:kern w:val="0"/>
      <w:sz w:val="24"/>
      <w:szCs w:val="24"/>
      <w:lang w:eastAsia="fr-FR"/>
    </w:rPr>
  </w:style>
  <w:style w:type="paragraph" w:styleId="En-tte">
    <w:name w:val="header"/>
    <w:basedOn w:val="Normal"/>
    <w:link w:val="En-tteCar"/>
    <w:uiPriority w:val="99"/>
    <w:unhideWhenUsed/>
    <w:rsid w:val="00A76117"/>
    <w:pPr>
      <w:tabs>
        <w:tab w:val="center" w:pos="4536"/>
        <w:tab w:val="right" w:pos="9072"/>
      </w:tabs>
      <w:spacing w:after="0" w:line="240" w:lineRule="auto"/>
    </w:pPr>
  </w:style>
  <w:style w:type="character" w:customStyle="1" w:styleId="En-tteCar">
    <w:name w:val="En-tête Car"/>
    <w:basedOn w:val="Policepardfaut"/>
    <w:link w:val="En-tte"/>
    <w:uiPriority w:val="99"/>
    <w:rsid w:val="00A76117"/>
    <w:rPr>
      <w:rFonts w:ascii="Calibri" w:eastAsia="Lucida Sans Unicode" w:hAnsi="Calibri" w:cs="Calibri"/>
      <w:kern w:val="3"/>
    </w:rPr>
  </w:style>
  <w:style w:type="paragraph" w:styleId="Pieddepage">
    <w:name w:val="footer"/>
    <w:basedOn w:val="Normal"/>
    <w:link w:val="PieddepageCar"/>
    <w:uiPriority w:val="99"/>
    <w:unhideWhenUsed/>
    <w:rsid w:val="00A761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6117"/>
    <w:rPr>
      <w:rFonts w:ascii="Calibri" w:eastAsia="Lucida Sans Unicode" w:hAnsi="Calibri" w:cs="Calibri"/>
      <w:kern w:val="3"/>
    </w:rPr>
  </w:style>
  <w:style w:type="paragraph" w:styleId="Textedebulles">
    <w:name w:val="Balloon Text"/>
    <w:basedOn w:val="Normal"/>
    <w:link w:val="TextedebullesCar"/>
    <w:uiPriority w:val="99"/>
    <w:semiHidden/>
    <w:unhideWhenUsed/>
    <w:rsid w:val="00AE317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E317B"/>
    <w:rPr>
      <w:rFonts w:ascii="Segoe UI" w:eastAsia="Lucida Sans Unicode" w:hAnsi="Segoe UI" w:cs="Segoe UI"/>
      <w:kern w:val="3"/>
      <w:sz w:val="18"/>
      <w:szCs w:val="18"/>
    </w:rPr>
  </w:style>
  <w:style w:type="numbering" w:customStyle="1" w:styleId="WWNum2">
    <w:name w:val="WWNum2"/>
    <w:basedOn w:val="Aucuneliste"/>
    <w:rsid w:val="00060CAD"/>
    <w:pPr>
      <w:numPr>
        <w:numId w:val="14"/>
      </w:numPr>
    </w:pPr>
  </w:style>
  <w:style w:type="table" w:styleId="Grilledutableau">
    <w:name w:val="Table Grid"/>
    <w:basedOn w:val="TableauNormal"/>
    <w:uiPriority w:val="39"/>
    <w:rsid w:val="00FC5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73196"/>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fr-FR"/>
    </w:rPr>
  </w:style>
  <w:style w:type="character" w:styleId="lev">
    <w:name w:val="Strong"/>
    <w:basedOn w:val="Policepardfaut"/>
    <w:uiPriority w:val="22"/>
    <w:qFormat/>
    <w:rsid w:val="00173196"/>
    <w:rPr>
      <w:b/>
      <w:bCs/>
    </w:rPr>
  </w:style>
  <w:style w:type="character" w:customStyle="1" w:styleId="Titre2Car">
    <w:name w:val="Titre 2 Car"/>
    <w:basedOn w:val="Policepardfaut"/>
    <w:link w:val="Titre2"/>
    <w:uiPriority w:val="9"/>
    <w:rsid w:val="00173196"/>
    <w:rPr>
      <w:rFonts w:ascii="Times New Roman" w:eastAsia="Times New Roman" w:hAnsi="Times New Roman" w:cs="Times New Roman"/>
      <w:b/>
      <w:bCs/>
      <w:sz w:val="36"/>
      <w:szCs w:val="3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608716">
      <w:bodyDiv w:val="1"/>
      <w:marLeft w:val="0"/>
      <w:marRight w:val="0"/>
      <w:marTop w:val="0"/>
      <w:marBottom w:val="0"/>
      <w:divBdr>
        <w:top w:val="none" w:sz="0" w:space="0" w:color="auto"/>
        <w:left w:val="none" w:sz="0" w:space="0" w:color="auto"/>
        <w:bottom w:val="none" w:sz="0" w:space="0" w:color="auto"/>
        <w:right w:val="none" w:sz="0" w:space="0" w:color="auto"/>
      </w:divBdr>
    </w:div>
    <w:div w:id="159396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6FCF4-9053-478E-A546-4AA4594F4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1</Pages>
  <Words>1382</Words>
  <Characters>7605</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raphaelle tilly</dc:creator>
  <cp:keywords/>
  <dc:description/>
  <cp:lastModifiedBy>Raphaëlle</cp:lastModifiedBy>
  <cp:revision>42</cp:revision>
  <cp:lastPrinted>2018-07-03T14:44:00Z</cp:lastPrinted>
  <dcterms:created xsi:type="dcterms:W3CDTF">2015-06-30T08:12:00Z</dcterms:created>
  <dcterms:modified xsi:type="dcterms:W3CDTF">2018-09-13T11:22:00Z</dcterms:modified>
</cp:coreProperties>
</file>