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ind w:left="100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488305" cy="566420"/>
                <wp:effectExtent l="0" t="0" r="1270" b="0"/>
                <wp:docPr id="1" name="Form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200" cy="566280"/>
                          <a:chOff x="0" y="0"/>
                          <a:chExt cx="5488200" cy="566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488200" cy="566280"/>
                          </a:xfrm>
                          <a:custGeom>
                            <a:avLst/>
                            <a:gdLst>
                              <a:gd name="textAreaLeft" fmla="*/ 0 w 3111480"/>
                              <a:gd name="textAreaRight" fmla="*/ 3112200 w 3111480"/>
                              <a:gd name="textAreaTop" fmla="*/ 0 h 321120"/>
                              <a:gd name="textAreaBottom" fmla="*/ 321840 h 321120"/>
                            </a:gdLst>
                            <a:ahLst/>
                            <a:rect l="textAreaLeft" t="textAreaTop" r="textAreaRight" b="textAreaBottom"/>
                            <a:pathLst>
                              <a:path w="8643" h="481">
                                <a:moveTo>
                                  <a:pt x="8642" y="473"/>
                                </a:moveTo>
                                <a:lnTo>
                                  <a:pt x="8" y="473"/>
                                </a:lnTo>
                                <a:lnTo>
                                  <a:pt x="0" y="473"/>
                                </a:lnTo>
                                <a:lnTo>
                                  <a:pt x="0" y="481"/>
                                </a:lnTo>
                                <a:lnTo>
                                  <a:pt x="8" y="481"/>
                                </a:lnTo>
                                <a:lnTo>
                                  <a:pt x="8642" y="481"/>
                                </a:lnTo>
                                <a:lnTo>
                                  <a:pt x="8642" y="473"/>
                                </a:lnTo>
                                <a:close/>
                                <a:moveTo>
                                  <a:pt x="8642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472"/>
                                </a:lnTo>
                                <a:lnTo>
                                  <a:pt x="8" y="472"/>
                                </a:lnTo>
                                <a:lnTo>
                                  <a:pt x="8" y="8"/>
                                </a:lnTo>
                                <a:lnTo>
                                  <a:pt x="8642" y="8"/>
                                </a:lnTo>
                                <a:lnTo>
                                  <a:pt x="8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88200" cy="566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7" w:after="0"/>
                                <w:ind w:left="163" w:hanging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sz w:val="32"/>
                                </w:rPr>
                                <w:t>om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>p</w:t>
                              </w:r>
                              <w:r>
                                <w:rPr>
                                  <w:sz w:val="32"/>
                                </w:rPr>
                                <w:t>te rendu de l’assemblée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écocitoyenne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jeudi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12 </w:t>
                              </w:r>
                              <w:r>
                                <w:rPr>
                                  <w:sz w:val="32"/>
                                </w:rPr>
                                <w:t>octobre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1" style="position:absolute;margin-left:0pt;margin-top:-44.65pt;width:432.15pt;height:44.6pt" coordorigin="0,-893" coordsize="8643,892">
                <v:rect id="shape_0" path="m0,0l-2147483645,0l-2147483645,-2147483646l0,-2147483646xe" stroked="f" o:allowincell="f" style="position:absolute;left:0;top:-893;width:8642;height:89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27" w:after="0"/>
                          <w:ind w:left="163" w:hanging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1"/>
                            <w:sz w:val="32"/>
                          </w:rPr>
                          <w:t>C</w:t>
                        </w:r>
                        <w:r>
                          <w:rPr>
                            <w:sz w:val="32"/>
                          </w:rPr>
                          <w:t>om</w:t>
                        </w:r>
                        <w:r>
                          <w:rPr>
                            <w:spacing w:val="-1"/>
                            <w:sz w:val="32"/>
                          </w:rPr>
                          <w:t>p</w:t>
                        </w:r>
                        <w:r>
                          <w:rPr>
                            <w:sz w:val="32"/>
                          </w:rPr>
                          <w:t>te rendu de l’assemblée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écocitoyenne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du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jeudi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12 </w:t>
                        </w:r>
                        <w:r>
                          <w:rPr>
                            <w:sz w:val="32"/>
                          </w:rPr>
                          <w:t>octobre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spacing w:lineRule="exact" w:line="390" w:before="36" w:after="0"/>
        <w:ind w:left="264" w:hanging="265"/>
        <w:rPr>
          <w:sz w:val="26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6408420</wp:posOffset>
            </wp:positionH>
            <wp:positionV relativeFrom="paragraph">
              <wp:posOffset>-787400</wp:posOffset>
            </wp:positionV>
            <wp:extent cx="699135" cy="937260"/>
            <wp:effectExtent l="0" t="0" r="0" b="0"/>
            <wp:wrapNone/>
            <wp:docPr id="3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  <w:sz w:val="26"/>
        </w:rPr>
        <w:t>Mise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en place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des</w:t>
      </w:r>
      <w:r>
        <w:rPr>
          <w:b/>
          <w:color w:val="000009"/>
          <w:spacing w:val="-2"/>
          <w:sz w:val="26"/>
        </w:rPr>
        <w:t xml:space="preserve"> </w:t>
      </w:r>
      <w:r>
        <w:rPr>
          <w:b/>
          <w:color w:val="000009"/>
          <w:sz w:val="26"/>
        </w:rPr>
        <w:t>«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éco-ambassadeurs</w:t>
      </w:r>
      <w:r>
        <w:rPr>
          <w:b/>
          <w:color w:val="000009"/>
          <w:spacing w:val="5"/>
          <w:sz w:val="26"/>
        </w:rPr>
        <w:t xml:space="preserve"> </w:t>
      </w:r>
      <w:r>
        <w:rPr>
          <w:b/>
          <w:color w:val="000009"/>
          <w:sz w:val="26"/>
        </w:rPr>
        <w:t>»</w:t>
      </w:r>
      <w:r>
        <w:rPr>
          <w:b/>
          <w:color w:val="000009"/>
          <w:spacing w:val="-3"/>
          <w:sz w:val="26"/>
        </w:rPr>
        <w:t xml:space="preserve"> </w:t>
      </w:r>
      <w:r>
        <w:rPr>
          <w:b/>
          <w:color w:val="000009"/>
          <w:sz w:val="26"/>
        </w:rPr>
        <w:t>2023-2024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:</w:t>
      </w:r>
    </w:p>
    <w:p>
      <w:pPr>
        <w:pStyle w:val="Corpsdetexte"/>
        <w:spacing w:lineRule="exact" w:line="316"/>
        <w:ind w:left="924" w:hanging="0"/>
        <w:rPr/>
      </w:pPr>
      <w:r>
        <w:rPr>
          <w:color w:val="000009"/>
        </w:rPr>
        <w:t>Rappel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rôle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l’éco-ambassadeur</w:t>
      </w:r>
    </w:p>
    <w:p>
      <w:pPr>
        <w:pStyle w:val="Corpsdetexte"/>
        <w:spacing w:lineRule="exact" w:line="317"/>
        <w:ind w:left="924" w:hanging="0"/>
        <w:rPr>
          <w:color w:val="000009"/>
        </w:rPr>
      </w:pPr>
      <w:r>
        <w:rPr>
          <w:color w:val="000009"/>
        </w:rPr>
        <w:t>Rappel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règlement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l’assemblée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écocitoyenne</w:t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Mise en place des tuteurs (1 CM avec 2 élèves de Cycle 2)</w:t>
      </w:r>
    </w:p>
    <w:p>
      <w:pPr>
        <w:pStyle w:val="Corpsdetexte"/>
        <w:spacing w:lineRule="exact" w:line="317"/>
        <w:ind w:left="924" w:hanging="0"/>
        <w:rPr>
          <w:color w:val="000009"/>
        </w:rPr>
      </w:pPr>
      <w:r>
        <w:rPr>
          <w:color w:val="000009"/>
        </w:rPr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CM2 Mme Lusso →  CE1 Mme De Beaunay + CE2 Mme Duplantier</w:t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CM2 Mme Texier → CE1 M Chaput + CE2 Mme Vernaudon</w:t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CM2 Mme Vigneau-Marquez → CP-CE1 Mme Fernandez</w:t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CM1 M Bethoule → CP Mme Schneider + IME</w:t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CM1 Mme Delanne → CE1 Mme Micaud + CP Mme Ballot</w:t>
      </w:r>
    </w:p>
    <w:p>
      <w:pPr>
        <w:pStyle w:val="Corpsdetexte"/>
        <w:spacing w:lineRule="exact" w:line="317"/>
        <w:ind w:left="924" w:hanging="0"/>
        <w:rPr/>
      </w:pPr>
      <w:r>
        <w:rPr>
          <w:color w:val="000009"/>
        </w:rPr>
        <w:t>CM1 Mme Lalloué → CP Mme Pradeau + ULIS + CE2 Mme Jude</w:t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spacing w:before="36" w:after="0"/>
        <w:ind w:left="216" w:right="968" w:hanging="0"/>
        <w:rPr>
          <w:sz w:val="26"/>
        </w:rPr>
      </w:pPr>
      <w:r>
        <w:rPr>
          <w:b/>
          <w:color w:val="D00707"/>
          <w:sz w:val="26"/>
        </w:rPr>
        <w:t>Préparation de la Grande lessive</w:t>
      </w:r>
      <w:r>
        <w:rPr>
          <w:color w:val="000009"/>
          <w:sz w:val="26"/>
        </w:rPr>
        <w:t xml:space="preserve"> du 19 octobre / thème « Avec ou sans eau » </w:t>
      </w:r>
    </w:p>
    <w:p>
      <w:pPr>
        <w:pStyle w:val="Corpsdetexte"/>
        <w:spacing w:before="10" w:after="0"/>
        <w:rPr>
          <w:color w:val="auto"/>
        </w:rPr>
      </w:pPr>
      <w:r>
        <w:rPr>
          <w:color w:val="auto"/>
          <w:sz w:val="25"/>
        </w:rPr>
        <w:t>Vous devez rappeler l’action dans vos classes. Chaque élève doit amener une pince à linge pour accrocher son œuvre sur le fil de la grande lessive.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spacing w:before="1" w:after="0"/>
        <w:ind w:left="216" w:right="823" w:hanging="0"/>
        <w:rPr>
          <w:sz w:val="26"/>
        </w:rPr>
      </w:pPr>
      <w:r>
        <w:rPr>
          <w:b/>
          <w:color w:val="D00707"/>
          <w:sz w:val="26"/>
        </w:rPr>
        <w:t>Élection</w:t>
      </w:r>
      <w:r>
        <w:rPr>
          <w:b/>
          <w:color w:val="000009"/>
          <w:sz w:val="26"/>
        </w:rPr>
        <w:t xml:space="preserve"> des représentants des éco-ambassadeurs au Comité de Pilotage</w:t>
      </w:r>
      <w:r>
        <w:rPr>
          <w:color w:val="000009"/>
          <w:sz w:val="26"/>
        </w:rPr>
        <w:t xml:space="preserve"> </w:t>
      </w:r>
      <w:r>
        <w:rPr>
          <w:color w:val="FF0000"/>
          <w:sz w:val="26"/>
        </w:rPr>
        <w:t>le vendredi</w:t>
      </w:r>
      <w:r>
        <w:rPr>
          <w:color w:val="FF0000"/>
          <w:spacing w:val="-56"/>
          <w:sz w:val="26"/>
        </w:rPr>
        <w:t xml:space="preserve"> </w:t>
      </w:r>
      <w:r>
        <w:rPr>
          <w:color w:val="FF0000"/>
          <w:sz w:val="26"/>
        </w:rPr>
        <w:t xml:space="preserve">20 octobre. </w:t>
      </w:r>
      <w:r>
        <w:rPr>
          <w:color w:val="000009"/>
          <w:sz w:val="26"/>
        </w:rPr>
        <w:t xml:space="preserve">Tous les éco-ambassadeurs votent pour élire deux titulaires (1G + 1F) </w:t>
      </w:r>
      <w:r>
        <w:rPr>
          <w:i/>
          <w:color w:val="000009"/>
          <w:sz w:val="26"/>
        </w:rPr>
        <w:t>et</w:t>
      </w:r>
      <w:r>
        <w:rPr>
          <w:i/>
          <w:color w:val="000009"/>
          <w:spacing w:val="1"/>
          <w:sz w:val="26"/>
        </w:rPr>
        <w:t xml:space="preserve"> </w:t>
      </w:r>
      <w:r>
        <w:rPr>
          <w:i/>
          <w:color w:val="000009"/>
          <w:sz w:val="26"/>
        </w:rPr>
        <w:t>leurs</w:t>
      </w:r>
      <w:r>
        <w:rPr>
          <w:i/>
          <w:color w:val="000009"/>
          <w:spacing w:val="-1"/>
          <w:sz w:val="26"/>
        </w:rPr>
        <w:t xml:space="preserve"> </w:t>
      </w:r>
      <w:r>
        <w:rPr>
          <w:i/>
          <w:color w:val="000009"/>
          <w:sz w:val="26"/>
        </w:rPr>
        <w:t>suppléants</w:t>
      </w:r>
      <w:r>
        <w:rPr>
          <w:color w:val="000009"/>
          <w:sz w:val="26"/>
        </w:rPr>
        <w:t xml:space="preserve">. Seuls les élèves de Cycle 3 peuvent être candidats. </w:t>
      </w:r>
      <w:r>
        <w:rPr>
          <w:color w:val="FF0000"/>
          <w:sz w:val="26"/>
        </w:rPr>
        <w:t xml:space="preserve">  liste des candidats :</w:t>
      </w:r>
      <w:r>
        <w:rPr>
          <w:color w:val="FF6D6D"/>
          <w:sz w:val="26"/>
        </w:rPr>
        <w:t xml:space="preserve"> Clémence Olliac, </w:t>
      </w:r>
      <w:r>
        <w:rPr>
          <w:color w:val="2A6099"/>
          <w:sz w:val="26"/>
        </w:rPr>
        <w:t>Léonard Brouzine Patton,</w:t>
      </w:r>
      <w:r>
        <w:rPr>
          <w:color w:val="FF0000"/>
          <w:sz w:val="26"/>
        </w:rPr>
        <w:t xml:space="preserve"> </w:t>
      </w:r>
      <w:r>
        <w:rPr>
          <w:color w:val="FF6D6D"/>
          <w:sz w:val="26"/>
        </w:rPr>
        <w:t>Capucine Mellin,</w:t>
      </w:r>
      <w:r>
        <w:rPr>
          <w:color w:val="2A6099"/>
          <w:sz w:val="26"/>
        </w:rPr>
        <w:t xml:space="preserve"> Naël Giret</w:t>
      </w:r>
      <w:r>
        <w:rPr>
          <w:color w:val="FF0000"/>
          <w:sz w:val="26"/>
        </w:rPr>
        <w:t xml:space="preserve">, </w:t>
      </w:r>
      <w:r>
        <w:rPr>
          <w:color w:val="2A6099"/>
          <w:sz w:val="26"/>
        </w:rPr>
        <w:t>Mohamed Boughazi</w:t>
      </w:r>
      <w:r>
        <w:rPr>
          <w:color w:val="FF0000"/>
          <w:sz w:val="26"/>
        </w:rPr>
        <w:t xml:space="preserve">, </w:t>
      </w:r>
      <w:r>
        <w:rPr>
          <w:color w:val="2A6099"/>
          <w:sz w:val="26"/>
        </w:rPr>
        <w:t>Mathys Sarrazy</w:t>
      </w:r>
      <w:r>
        <w:rPr>
          <w:color w:val="FF0000"/>
          <w:sz w:val="26"/>
        </w:rPr>
        <w:t xml:space="preserve">, </w:t>
      </w:r>
      <w:r>
        <w:rPr>
          <w:color w:val="2A6099"/>
          <w:sz w:val="26"/>
        </w:rPr>
        <w:t>Malo Joffe</w:t>
      </w:r>
      <w:r>
        <w:rPr>
          <w:color w:val="FF0000"/>
          <w:sz w:val="26"/>
        </w:rPr>
        <w:t xml:space="preserve">, </w:t>
      </w:r>
      <w:r>
        <w:rPr>
          <w:color w:val="2A6099"/>
          <w:sz w:val="26"/>
        </w:rPr>
        <w:t>Thomas Raymondeau Moustafa</w:t>
      </w:r>
      <w:r>
        <w:rPr>
          <w:color w:val="FF0000"/>
          <w:sz w:val="26"/>
        </w:rPr>
        <w:t xml:space="preserve">, </w:t>
      </w:r>
      <w:r>
        <w:rPr>
          <w:color w:val="FF6D6D"/>
          <w:sz w:val="26"/>
        </w:rPr>
        <w:t>Fantine Alamargot</w:t>
      </w:r>
      <w:r>
        <w:rPr>
          <w:color w:val="000009"/>
          <w:sz w:val="26"/>
        </w:rPr>
        <w:t>. Chaque éco-ambassadeur de CM1 et de CM2 doit expliquer au deuxième éco-ambassadeur de sa classe qu’il peut se présenter. Je ferai passer une feuille avec les noms des candidats lundi prochain (16/10) et on votera le vendredi 20 octobre. Une urne qui sera mise sur le meuble vitrine dans l’entrée à côté du panneau E3D. (les CM devront aider les classes dont ils sont les tuteurs)</w:t>
      </w:r>
    </w:p>
    <w:p>
      <w:pPr>
        <w:pStyle w:val="Corpsdetexte"/>
        <w:spacing w:before="1" w:after="0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left="426" w:right="45" w:hanging="709"/>
        <w:rPr>
          <w:b/>
          <w:b/>
          <w:sz w:val="26"/>
        </w:rPr>
      </w:pPr>
      <w:r>
        <w:rPr>
          <w:b/>
          <w:color w:val="D00707"/>
          <w:sz w:val="26"/>
        </w:rPr>
        <w:t>Semaine du goût du 16 au 20 octobre :</w:t>
      </w:r>
      <w:r>
        <w:rPr>
          <w:b/>
          <w:color w:val="000009"/>
          <w:sz w:val="26"/>
        </w:rPr>
        <w:t xml:space="preserve">  idées d’actions</w:t>
      </w:r>
      <w:r>
        <w:rPr>
          <w:b/>
          <w:color w:val="000009"/>
          <w:spacing w:val="-1"/>
          <w:sz w:val="26"/>
        </w:rPr>
        <w:t xml:space="preserve"> des enseignants / </w:t>
      </w:r>
      <w:r>
        <w:rPr>
          <w:b/>
          <w:color w:val="000009"/>
          <w:sz w:val="26"/>
        </w:rPr>
        <w:t>autour des recettes 0 déchet et des « fruits moches » Chaque classe volontaire réalise une action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993" w:leader="none"/>
        </w:tabs>
        <w:ind w:left="1070" w:right="845" w:hanging="360"/>
        <w:rPr>
          <w:sz w:val="26"/>
        </w:rPr>
      </w:pPr>
      <w:r>
        <w:rPr>
          <w:color w:val="000009"/>
          <w:sz w:val="26"/>
        </w:rPr>
        <w:t>Réaliser en classe une œuvre collective sur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format affiche pour promouvoir l’utilisation des « fruits moches ». Les productions seront regroupées sur le tableau E3D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dans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l’entrée de l’école / dessins de « fruits moches » qui peuvent être réalisés au dos de celui de la grande lessive.</w:t>
      </w:r>
    </w:p>
    <w:p>
      <w:pPr>
        <w:pStyle w:val="ListParagraph"/>
        <w:ind w:left="1993" w:right="845" w:hanging="7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993" w:leader="none"/>
        </w:tabs>
        <w:spacing w:lineRule="exact" w:line="317"/>
        <w:rPr/>
      </w:pPr>
      <w:r>
        <w:rPr>
          <w:color w:val="000009"/>
          <w:spacing w:val="-4"/>
          <w:sz w:val="26"/>
        </w:rPr>
        <w:t xml:space="preserve">Réaliser des </w:t>
      </w:r>
      <w:r>
        <w:rPr>
          <w:color w:val="000009"/>
          <w:sz w:val="26"/>
        </w:rPr>
        <w:t>recettes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«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anti gaspi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»</w:t>
      </w:r>
      <w:r>
        <w:rPr>
          <w:color w:val="000009"/>
          <w:spacing w:val="-3"/>
          <w:sz w:val="26"/>
        </w:rPr>
        <w:t xml:space="preserve"> à l’école</w:t>
      </w:r>
      <w:r>
        <w:rPr>
          <w:color w:val="000009"/>
          <w:sz w:val="26"/>
        </w:rPr>
        <w:t xml:space="preserve"> (il faudra peut-être apporter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des</w:t>
      </w:r>
      <w:r>
        <w:rPr>
          <w:color w:val="000009"/>
          <w:spacing w:val="-4"/>
          <w:sz w:val="26"/>
        </w:rPr>
        <w:t xml:space="preserve"> ingrédients de la maison, à voir dans chaque classe, pour les classes intéressées</w:t>
      </w:r>
      <w:r>
        <w:rPr>
          <w:color w:val="000009"/>
        </w:rPr>
        <w:t>.</w:t>
      </w:r>
    </w:p>
    <w:p>
      <w:pPr>
        <w:pStyle w:val="ListParagraph"/>
        <w:tabs>
          <w:tab w:val="clear" w:pos="720"/>
          <w:tab w:val="left" w:pos="1993" w:leader="none"/>
        </w:tabs>
        <w:spacing w:lineRule="exact" w:line="317"/>
        <w:ind w:left="1993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993" w:leader="none"/>
        </w:tabs>
        <w:ind w:left="1070" w:right="1286" w:hanging="360"/>
        <w:rPr>
          <w:sz w:val="26"/>
        </w:rPr>
      </w:pPr>
      <w:r>
        <w:rPr>
          <w:color w:val="000009"/>
          <w:sz w:val="26"/>
        </w:rPr>
        <w:t>Faire un goûter avec des fruits moches ou fruits de saison (classes de CE1).</w:t>
      </w:r>
    </w:p>
    <w:p>
      <w:pPr>
        <w:pStyle w:val="ListParagraph"/>
        <w:tabs>
          <w:tab w:val="clear" w:pos="720"/>
          <w:tab w:val="left" w:pos="1993" w:leader="none"/>
        </w:tabs>
        <w:ind w:left="1993" w:right="1286" w:hanging="0"/>
        <w:rPr>
          <w:color w:val="FF0000"/>
          <w:sz w:val="26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93" w:leader="none"/>
        </w:tabs>
        <w:ind w:left="264" w:right="1286" w:hanging="264"/>
        <w:rPr>
          <w:b/>
          <w:b/>
          <w:sz w:val="26"/>
        </w:rPr>
      </w:pPr>
      <w:r>
        <w:rPr>
          <w:b/>
          <w:color w:val="000009"/>
          <w:sz w:val="26"/>
        </w:rPr>
        <w:t xml:space="preserve"> </w:t>
      </w:r>
      <w:r>
        <w:rPr>
          <w:b/>
          <w:color w:val="000009"/>
          <w:sz w:val="26"/>
        </w:rPr>
        <w:t xml:space="preserve">Actions du mois de novembre :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1" w:leader="none"/>
        </w:tabs>
        <w:ind w:left="936" w:right="1237" w:hanging="361"/>
        <w:jc w:val="both"/>
        <w:rPr>
          <w:sz w:val="26"/>
        </w:rPr>
      </w:pPr>
      <w:r>
        <w:rPr>
          <w:b/>
          <w:bCs/>
          <w:color w:val="D00707"/>
          <w:sz w:val="26"/>
        </w:rPr>
        <w:t>Préparation de la Semaine européenne de Réduction des Déchets</w:t>
      </w:r>
      <w:r>
        <w:rPr>
          <w:color w:val="000009"/>
          <w:sz w:val="26"/>
        </w:rPr>
        <w:t xml:space="preserve"> qui aura lieu du lundi 20 au</w:t>
      </w:r>
      <w:r>
        <w:rPr>
          <w:color w:val="000009"/>
          <w:spacing w:val="1"/>
          <w:sz w:val="26"/>
        </w:rPr>
        <w:t xml:space="preserve"> vendredi </w:t>
      </w:r>
      <w:r>
        <w:rPr>
          <w:color w:val="000009"/>
          <w:sz w:val="26"/>
        </w:rPr>
        <w:t xml:space="preserve">24 novembre 2023 et au cours de laquelle nous faisons la </w:t>
      </w:r>
      <w:r>
        <w:rPr>
          <w:color w:val="FF0000"/>
          <w:sz w:val="26"/>
        </w:rPr>
        <w:t>semaine « 1 jour, 1 défi ! »</w:t>
      </w:r>
      <w:r>
        <w:rPr>
          <w:color w:val="000009"/>
          <w:sz w:val="26"/>
        </w:rPr>
        <w:t xml:space="preserve"> ? Réfléchir à des actions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nouvelles…</w:t>
      </w:r>
      <w:r>
        <w:rPr>
          <w:b/>
          <w:bCs/>
          <w:color w:val="C9211E"/>
          <w:sz w:val="26"/>
        </w:rPr>
        <w:t xml:space="preserve"> liées à la réduction des déchets et réalisables par les maternelles </w:t>
      </w:r>
      <w:r>
        <w:rPr>
          <w:color w:val="000009"/>
          <w:sz w:val="26"/>
        </w:rPr>
        <w:t xml:space="preserve">(Ramasser des feuilles mortes pour le jardin pédagogique / …) </w:t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0"/>
        <w:jc w:val="center"/>
        <w:rPr>
          <w:color w:val="FF0000"/>
          <w:sz w:val="26"/>
        </w:rPr>
      </w:pPr>
      <w:r>
        <w:rPr>
          <w:color w:val="FF0000"/>
          <w:sz w:val="26"/>
        </w:rPr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0"/>
        <w:jc w:val="both"/>
        <w:rPr>
          <w:color w:val="000009"/>
          <w:sz w:val="26"/>
        </w:rPr>
      </w:pPr>
      <w:r>
        <w:rPr>
          <w:color w:val="000009"/>
          <w:sz w:val="26"/>
        </w:rPr>
        <w:t>Chaque classe cherche deux idées avant le jeudi 9 novembre, les écrire sur une feuille</w:t>
      </w:r>
      <w:bookmarkStart w:id="0" w:name="_GoBack"/>
      <w:bookmarkEnd w:id="0"/>
      <w:r>
        <w:rPr>
          <w:color w:val="000009"/>
          <w:sz w:val="26"/>
        </w:rPr>
        <w:t xml:space="preserve"> à amener dans ma classe le vendredi 10 novembre. On votera la deuxième semaine de la rentrée. L’</w:t>
      </w:r>
      <w:r>
        <w:rPr>
          <w:color w:val="FF0000"/>
          <w:sz w:val="26"/>
        </w:rPr>
        <w:t>urne d’écolobou sera mise dans l’entrée</w:t>
      </w:r>
      <w:r>
        <w:rPr>
          <w:color w:val="000009"/>
          <w:sz w:val="26"/>
        </w:rPr>
        <w:t xml:space="preserve">, à côté du panneau E3D (chaque éco-ambassadeur devra voter pour ses 4 actions préférées entre le 13 novembre et le 17 novembre) </w:t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1" w:leader="none"/>
        </w:tabs>
        <w:ind w:left="936" w:right="1237" w:hanging="361"/>
        <w:jc w:val="both"/>
        <w:rPr>
          <w:sz w:val="26"/>
        </w:rPr>
      </w:pPr>
      <w:r>
        <w:rPr>
          <w:b/>
          <w:bCs/>
          <w:color w:val="C9211E"/>
          <w:sz w:val="26"/>
        </w:rPr>
        <w:t>Un jouet pour Noël…</w:t>
      </w:r>
      <w:r>
        <w:rPr>
          <w:color w:val="000009"/>
          <w:sz w:val="26"/>
        </w:rPr>
        <w:t xml:space="preserve"> </w:t>
      </w:r>
      <w:r>
        <w:rPr>
          <w:color w:val="000009"/>
          <w:sz w:val="26"/>
        </w:rPr>
        <w:t xml:space="preserve">Le </w:t>
      </w:r>
      <w:r>
        <w:rPr>
          <w:color w:val="FF0000"/>
          <w:sz w:val="26"/>
        </w:rPr>
        <w:t>vendredi 10 novembre</w:t>
      </w:r>
      <w:r>
        <w:rPr>
          <w:color w:val="000009"/>
          <w:sz w:val="26"/>
        </w:rPr>
        <w:t xml:space="preserve">, les </w:t>
      </w:r>
      <w:r>
        <w:rPr>
          <w:color w:val="FF0000"/>
          <w:sz w:val="26"/>
        </w:rPr>
        <w:t>éco-ambassadeurs</w:t>
      </w:r>
      <w:r>
        <w:rPr>
          <w:color w:val="000009"/>
          <w:sz w:val="26"/>
        </w:rPr>
        <w:t xml:space="preserve"> </w:t>
      </w:r>
      <w:r>
        <w:rPr>
          <w:color w:val="FF0000"/>
          <w:sz w:val="26"/>
        </w:rPr>
        <w:t>volontaires</w:t>
      </w:r>
      <w:r>
        <w:rPr>
          <w:color w:val="000009"/>
          <w:sz w:val="26"/>
        </w:rPr>
        <w:t xml:space="preserve"> peuvent venir </w:t>
      </w:r>
      <w:r>
        <w:rPr>
          <w:color w:val="FF0000"/>
          <w:sz w:val="26"/>
        </w:rPr>
        <w:t>à 11h30 (APC</w:t>
      </w:r>
      <w:r>
        <w:rPr>
          <w:color w:val="000009"/>
          <w:sz w:val="26"/>
        </w:rPr>
        <w:t xml:space="preserve">) dans la classe de Mme Lalloué pour </w:t>
      </w:r>
      <w:r>
        <w:rPr>
          <w:color w:val="FF0000"/>
          <w:sz w:val="26"/>
          <w:shd w:fill="auto" w:val="clear"/>
        </w:rPr>
        <w:t>réaliser d</w:t>
      </w:r>
      <w:r>
        <w:rPr>
          <w:color w:val="FF0000"/>
          <w:sz w:val="26"/>
        </w:rPr>
        <w:t>es affiches.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81" w:leader="none"/>
        </w:tabs>
        <w:ind w:left="936" w:right="1237" w:hanging="0"/>
        <w:jc w:val="both"/>
        <w:rPr>
          <w:sz w:val="26"/>
        </w:rPr>
      </w:pPr>
      <w:r>
        <w:rPr/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81" w:leader="none"/>
        </w:tabs>
        <w:ind w:left="936" w:right="1237" w:hanging="361"/>
        <w:jc w:val="both"/>
        <w:rPr>
          <w:b/>
          <w:b/>
          <w:bCs/>
          <w:color w:val="D00707"/>
        </w:rPr>
      </w:pPr>
      <w:r>
        <w:rPr>
          <w:b/>
          <w:bCs/>
          <w:color w:val="D00707"/>
          <w:sz w:val="26"/>
        </w:rPr>
        <w:t>Organisation du marché d’hiver</w:t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0"/>
        <w:jc w:val="both"/>
        <w:rPr>
          <w:sz w:val="26"/>
        </w:rPr>
      </w:pPr>
      <w:r>
        <w:rPr>
          <w:sz w:val="26"/>
        </w:rPr>
        <w:t>idées des éco-ambassadeurs présents :  décoration ; préparations culinaires (petits biscuits, bocaux de préparations de gâteaux…) ; réalisation de nichoir ou mangeoires à oiseaux ainsi que la réalisation de boules de graisse/graines</w:t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0"/>
        <w:jc w:val="both"/>
        <w:rPr>
          <w:sz w:val="26"/>
        </w:rPr>
      </w:pPr>
      <w:r>
        <w:rPr>
          <w:sz w:val="26"/>
        </w:rPr>
      </w:r>
    </w:p>
    <w:p>
      <w:pPr>
        <w:pStyle w:val="ListParagraph"/>
        <w:tabs>
          <w:tab w:val="clear" w:pos="720"/>
          <w:tab w:val="left" w:pos="481" w:leader="none"/>
        </w:tabs>
        <w:ind w:left="936" w:right="1237" w:hanging="936"/>
        <w:jc w:val="both"/>
        <w:rPr>
          <w:b/>
          <w:b/>
          <w:color w:val="FF0000"/>
          <w:sz w:val="26"/>
        </w:rPr>
      </w:pPr>
      <w:r>
        <w:rPr>
          <w:b/>
          <w:color w:val="FF0000"/>
          <w:sz w:val="26"/>
        </w:rPr>
        <w:t>Date de la prochaine réunion : Jeudi 12 janvier même lieu même heure</w:t>
      </w:r>
    </w:p>
    <w:p>
      <w:pPr>
        <w:pStyle w:val="Corpsdetexte"/>
        <w:ind w:hanging="936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spacing w:before="6" w:after="0"/>
        <w:rPr>
          <w:sz w:val="25"/>
        </w:rPr>
      </w:pPr>
      <w:r>
        <w:rPr>
          <w:sz w:val="25"/>
        </w:rPr>
      </w:r>
    </w:p>
    <w:p>
      <w:pPr>
        <w:sectPr>
          <w:type w:val="nextPage"/>
          <w:pgSz w:w="11906" w:h="16838"/>
          <w:pgMar w:left="1200" w:right="600" w:gutter="0" w:header="0" w:top="980" w:footer="0" w:bottom="280"/>
          <w:pgNumType w:fmt="decimal"/>
          <w:formProt w:val="false"/>
          <w:textDirection w:val="lrTb"/>
          <w:docGrid w:type="default" w:linePitch="100" w:charSpace="0"/>
        </w:sectPr>
        <w:pStyle w:val="Titre1"/>
        <w:spacing w:before="1" w:after="0"/>
        <w:rPr/>
      </w:pPr>
      <w:r>
        <w:rPr>
          <w:color w:val="000009"/>
        </w:rPr>
        <w:t xml:space="preserve"> </w:t>
      </w:r>
    </w:p>
    <w:p>
      <w:pPr>
        <w:pStyle w:val="Normal"/>
        <w:spacing w:before="30" w:after="0"/>
        <w:ind w:left="216" w:hanging="0"/>
        <w:rPr>
          <w:sz w:val="30"/>
        </w:rPr>
      </w:pPr>
      <w:r>
        <w:rPr/>
      </w:r>
    </w:p>
    <w:sectPr>
      <w:type w:val="nextPage"/>
      <w:pgSz w:w="11906" w:h="16838"/>
      <w:pgMar w:left="1200" w:right="600" w:gutter="0" w:header="0" w:top="9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264" w:hanging="264"/>
      </w:pPr>
      <w:rPr>
        <w:sz w:val="30"/>
        <w:spacing w:val="1"/>
        <w:szCs w:val="30"/>
        <w:w w:val="100"/>
        <w:rFonts w:ascii="Calibri Light" w:hAnsi="Calibri Light" w:eastAsia="Calibri Light" w:cs="Calibri Light"/>
        <w:color w:val="FF0000"/>
        <w:lang w:val="fr-FR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70" w:hanging="360"/>
      </w:pPr>
      <w:rPr>
        <w:sz w:val="26"/>
        <w:spacing w:val="0"/>
        <w:szCs w:val="26"/>
        <w:w w:val="100"/>
        <w:rFonts w:ascii="Calibri Light" w:hAnsi="Calibri Light" w:eastAsia="Calibri Light" w:cs="Calibri Light"/>
        <w:color w:val="000009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0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3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7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4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7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1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spacing w:lineRule="exact" w:line="341"/>
      <w:ind w:left="216" w:hanging="0"/>
      <w:outlineLvl w:val="0"/>
    </w:pPr>
    <w:rPr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742d97"/>
    <w:rPr>
      <w:rFonts w:ascii="Calibri Light" w:hAnsi="Calibri Light" w:eastAsia="Calibri Light" w:cs="Calibri Light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742d97"/>
    <w:rPr>
      <w:rFonts w:ascii="Calibri Light" w:hAnsi="Calibri Light" w:eastAsia="Calibri Light" w:cs="Calibri Light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6"/>
      <w:szCs w:val="26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16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742d9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742d9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Application>LibreOffice/7.4.6.2$Windows_X86_64 LibreOffice_project/5b1f5509c2decdade7fda905e3e1429a67acd63d</Application>
  <AppVersion>15.0000</AppVersion>
  <Pages>3</Pages>
  <Words>474</Words>
  <Characters>2611</Characters>
  <CharactersWithSpaces>3079</CharactersWithSpaces>
  <Paragraphs>6</Paragraphs>
  <Company>Unilim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2023-10-08T10:08:00Z</dcterms:created>
  <dc:creator>CHAUVET Catherine</dc:creator>
  <dc:description/>
  <dc:language>fr-FR</dc:language>
  <cp:lastModifiedBy/>
  <cp:lastPrinted>2023-10-16T12:29:03Z</cp:lastPrinted>
  <dcterms:modified xsi:type="dcterms:W3CDTF">2023-10-17T12:01:34Z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2023-10-08T00:00:00Z</vt:filetime>
  </property>
</Properties>
</file>