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spacing w:before="68"/>
      </w:pPr>
      <w:r>
        <w:t xml:space="preserve">DEROULEMENT</w:t>
      </w:r>
      <w:r>
        <w:rPr>
          <w:spacing w:val="-1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LA</w:t>
      </w:r>
      <w:r>
        <w:rPr>
          <w:spacing w:val="-2"/>
        </w:rPr>
        <w:t xml:space="preserve"> </w:t>
      </w:r>
      <w:r>
        <w:t xml:space="preserve">JOURNEE</w:t>
      </w:r>
      <w:r>
        <w:rPr>
          <w:spacing w:val="-1"/>
        </w:rPr>
        <w:t xml:space="preserve"> </w:t>
      </w:r>
      <w:r>
        <w:t xml:space="preserve">DU</w:t>
      </w:r>
      <w:r>
        <w:rPr>
          <w:spacing w:val="-2"/>
        </w:rPr>
        <w:t xml:space="preserve"> </w:t>
      </w:r>
      <w:r>
        <w:t xml:space="preserve">2</w:t>
      </w:r>
      <w:r>
        <w:rPr>
          <w:spacing w:val="-2"/>
        </w:rPr>
        <w:t xml:space="preserve"> </w:t>
      </w:r>
      <w:r>
        <w:t xml:space="preserve">FEVRIER</w:t>
      </w:r>
      <w:r>
        <w:rPr>
          <w:spacing w:val="-2"/>
        </w:rPr>
        <w:t xml:space="preserve"> </w:t>
      </w:r>
      <w:r>
        <w:t xml:space="preserve">(10H30-16H30)</w:t>
      </w:r>
      <w:r/>
    </w:p>
    <w:p>
      <w:pPr>
        <w:pStyle w:val="604"/>
        <w:ind w:left="100" w:firstLine="0"/>
        <w:spacing w:before="175"/>
      </w:pPr>
      <w:r>
        <w:rPr>
          <w:rFonts w:ascii="Arial" w:hAnsi="Arial"/>
          <w:b/>
        </w:rPr>
        <w:t xml:space="preserve">Lieu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:</w:t>
      </w:r>
      <w:r>
        <w:rPr>
          <w:rFonts w:ascii="Arial" w:hAnsi="Arial"/>
          <w:b/>
          <w:spacing w:val="-2"/>
        </w:rPr>
        <w:t xml:space="preserve"> </w:t>
      </w:r>
      <w:r>
        <w:t xml:space="preserve">Médiapôle</w:t>
      </w:r>
      <w:r/>
    </w:p>
    <w:p>
      <w:pPr>
        <w:pStyle w:val="604"/>
        <w:ind w:left="100" w:firstLine="0"/>
        <w:spacing w:before="175"/>
      </w:pPr>
      <w:r/>
      <w:r>
        <w:rPr>
          <w:rFonts w:ascii="Arial" w:hAnsi="Arial"/>
          <w:i/>
          <w:sz w:val="19"/>
        </w:rPr>
        <w:t xml:space="preserve">Tout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au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long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de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la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journée,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vous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pourrez écrire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sur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un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tableau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blanc des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propositions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de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titre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pour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le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magazine.</w:t>
      </w:r>
      <w:r/>
      <w:r/>
    </w:p>
    <w:p>
      <w:pPr>
        <w:pStyle w:val="604"/>
        <w:ind w:left="100" w:firstLine="0"/>
        <w:spacing w:before="177"/>
      </w:pPr>
      <w:r>
        <w:rPr>
          <w:rFonts w:ascii="Arial" w:hAnsi="Arial"/>
          <w:b/>
        </w:rPr>
        <w:t xml:space="preserve">10h30</w:t>
      </w:r>
      <w:r>
        <w:rPr>
          <w:rFonts w:ascii="Arial" w:hAnsi="Arial"/>
          <w:b/>
          <w:spacing w:val="-2"/>
        </w:rPr>
        <w:t xml:space="preserve"> </w:t>
      </w:r>
      <w:r>
        <w:t xml:space="preserve">–</w:t>
      </w:r>
      <w:r>
        <w:rPr>
          <w:spacing w:val="-1"/>
        </w:rPr>
        <w:t xml:space="preserve"> </w:t>
      </w:r>
      <w:r>
        <w:rPr>
          <w:u w:val="single"/>
        </w:rPr>
        <w:t xml:space="preserve">Toute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la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classe </w:t>
      </w:r>
      <w:r>
        <w:t xml:space="preserve">(30</w:t>
      </w:r>
      <w:r>
        <w:rPr>
          <w:spacing w:val="-3"/>
        </w:rPr>
        <w:t xml:space="preserve"> </w:t>
      </w:r>
      <w:r>
        <w:t xml:space="preserve">min)</w:t>
      </w:r>
      <w:r>
        <w:rPr>
          <w:spacing w:val="-2"/>
        </w:rPr>
        <w:t xml:space="preserve"> </w:t>
      </w:r>
      <w:r>
        <w:t xml:space="preserve">:</w:t>
      </w:r>
      <w:r>
        <w:rPr>
          <w:spacing w:val="-1"/>
        </w:rPr>
        <w:t xml:space="preserve"> </w:t>
      </w:r>
      <w:r>
        <w:t xml:space="preserve">Echange</w:t>
      </w:r>
      <w:r>
        <w:rPr>
          <w:spacing w:val="-1"/>
        </w:rPr>
        <w:t xml:space="preserve"> </w:t>
      </w:r>
      <w:r>
        <w:t xml:space="preserve">avec</w:t>
      </w:r>
      <w:r>
        <w:rPr>
          <w:spacing w:val="-4"/>
        </w:rPr>
        <w:t xml:space="preserve"> </w:t>
      </w:r>
      <w:r>
        <w:t xml:space="preserve">la</w:t>
      </w:r>
      <w:r>
        <w:rPr>
          <w:spacing w:val="-1"/>
        </w:rPr>
        <w:t xml:space="preserve"> </w:t>
      </w:r>
      <w:r>
        <w:t xml:space="preserve">journaliste</w:t>
      </w:r>
      <w:r>
        <w:rPr>
          <w:spacing w:val="-1"/>
        </w:rPr>
        <w:t xml:space="preserve"> </w:t>
      </w:r>
      <w:r>
        <w:t xml:space="preserve">de Fake Off</w:t>
      </w:r>
      <w:r/>
    </w:p>
    <w:p>
      <w:pPr>
        <w:pStyle w:val="604"/>
        <w:ind w:left="100" w:right="452" w:firstLine="0"/>
        <w:spacing w:before="178" w:line="259" w:lineRule="auto"/>
      </w:pPr>
      <w:r>
        <w:rPr>
          <w:rFonts w:ascii="Arial" w:hAnsi="Arial"/>
          <w:b/>
        </w:rPr>
        <w:t xml:space="preserve">11h </w:t>
      </w:r>
      <w:r>
        <w:t xml:space="preserve">– </w:t>
      </w:r>
      <w:r>
        <w:rPr>
          <w:u w:val="single"/>
        </w:rPr>
        <w:t xml:space="preserve">Par groupe</w:t>
      </w:r>
      <w:r>
        <w:t xml:space="preserve"> (30 min): brainstorming sur le billet d’humeur </w:t>
      </w:r>
      <w:r>
        <w:rPr>
          <w:rFonts w:ascii="Wingdings" w:hAnsi="Wingdings"/>
        </w:rPr>
        <w:t xml:space="preserve"></w:t>
      </w:r>
      <w:r>
        <w:rPr>
          <w:rFonts w:ascii="Times New Roman" w:hAnsi="Times New Roman"/>
        </w:rPr>
        <w:t xml:space="preserve"> </w:t>
      </w:r>
      <w:r>
        <w:t xml:space="preserve">Mme G. détermine quel journaliste dans chaque</w:t>
      </w:r>
      <w:r>
        <w:rPr>
          <w:spacing w:val="-50"/>
        </w:rPr>
        <w:t xml:space="preserve"> </w:t>
      </w:r>
      <w:r>
        <w:t xml:space="preserve">groupe</w:t>
      </w:r>
      <w:r>
        <w:rPr>
          <w:spacing w:val="-2"/>
        </w:rPr>
        <w:t xml:space="preserve"> </w:t>
      </w:r>
      <w:r>
        <w:t xml:space="preserve">aura en</w:t>
      </w:r>
      <w:r>
        <w:rPr>
          <w:spacing w:val="-1"/>
        </w:rPr>
        <w:t xml:space="preserve"> </w:t>
      </w:r>
      <w:r>
        <w:t xml:space="preserve">charge</w:t>
      </w:r>
      <w:r>
        <w:rPr>
          <w:spacing w:val="-1"/>
        </w:rPr>
        <w:t xml:space="preserve"> </w:t>
      </w:r>
      <w:r>
        <w:t xml:space="preserve">le</w:t>
      </w:r>
      <w:r>
        <w:rPr>
          <w:spacing w:val="-1"/>
        </w:rPr>
        <w:t xml:space="preserve"> </w:t>
      </w:r>
      <w:r>
        <w:t xml:space="preserve">billet</w:t>
      </w:r>
      <w:r>
        <w:rPr>
          <w:spacing w:val="-1"/>
        </w:rPr>
        <w:t xml:space="preserve"> </w:t>
      </w:r>
      <w:r>
        <w:t xml:space="preserve">d’humeur</w:t>
      </w:r>
      <w:r/>
    </w:p>
    <w:p>
      <w:pPr>
        <w:ind w:left="100" w:right="0" w:firstLine="0"/>
        <w:jc w:val="left"/>
        <w:spacing w:before="159"/>
        <w:rPr>
          <w:sz w:val="19"/>
        </w:rPr>
      </w:pPr>
      <w:r>
        <w:rPr>
          <w:rFonts w:ascii="Arial" w:hAnsi="Arial"/>
          <w:b/>
          <w:sz w:val="19"/>
        </w:rPr>
        <w:t xml:space="preserve">11h30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sz w:val="19"/>
        </w:rPr>
        <w:t xml:space="preserve">– </w:t>
      </w:r>
      <w:r>
        <w:rPr>
          <w:sz w:val="19"/>
          <w:u w:val="single"/>
        </w:rPr>
        <w:t xml:space="preserve">Selon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 xml:space="preserve">son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 xml:space="preserve">poste</w:t>
      </w:r>
      <w:r>
        <w:rPr>
          <w:sz w:val="19"/>
        </w:rPr>
        <w:t xml:space="preserve"> (1h)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179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10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journalistes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billets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d’humeur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mettent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au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point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leur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brouillon </w:t>
      </w:r>
      <w:r>
        <w:rPr>
          <w:rFonts w:ascii="Wingdings" w:hAnsi="Wingdings"/>
          <w:sz w:val="19"/>
        </w:rPr>
        <w:t xml:space="preserve">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sz w:val="19"/>
        </w:rPr>
        <w:t xml:space="preserve">Mme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G.</w:t>
      </w:r>
      <w:r/>
    </w:p>
    <w:p>
      <w:pPr>
        <w:pStyle w:val="606"/>
        <w:numPr>
          <w:ilvl w:val="0"/>
          <w:numId w:val="1"/>
        </w:numPr>
        <w:ind w:left="820" w:right="112" w:hanging="361"/>
        <w:jc w:val="left"/>
        <w:spacing w:before="17" w:after="0" w:line="254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5 maquettistes travaillent sur la charte graphique du magazine. Chaque maquettiste prend en charge deux doubles-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pages,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correspondant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à 2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reportages</w:t>
      </w:r>
      <w:r>
        <w:rPr>
          <w:spacing w:val="2"/>
          <w:sz w:val="19"/>
        </w:rPr>
        <w:t xml:space="preserve"> </w:t>
      </w:r>
      <w:r>
        <w:rPr>
          <w:rFonts w:ascii="Wingdings" w:hAnsi="Wingdings"/>
          <w:sz w:val="19"/>
        </w:rPr>
        <w:t xml:space="preserve">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sz w:val="19"/>
        </w:rPr>
        <w:t xml:space="preserve">Journaliste de Fake Off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7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Les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18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autres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journalistes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travaillent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sur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la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contextualisation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en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encadré,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et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l’iconographie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de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leur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double-page</w:t>
      </w:r>
      <w:r/>
    </w:p>
    <w:p>
      <w:pPr>
        <w:pStyle w:val="606"/>
        <w:numPr>
          <w:ilvl w:val="1"/>
          <w:numId w:val="1"/>
        </w:numPr>
        <w:ind w:left="1168" w:right="0" w:hanging="361"/>
        <w:jc w:val="left"/>
        <w:spacing w:before="14" w:after="0" w:line="240" w:lineRule="auto"/>
        <w:tabs>
          <w:tab w:val="left" w:pos="1168" w:leader="none"/>
          <w:tab w:val="left" w:pos="1169" w:leader="none"/>
        </w:tabs>
        <w:rPr>
          <w:sz w:val="19"/>
        </w:rPr>
      </w:pPr>
      <w:r>
        <w:rPr>
          <w:sz w:val="19"/>
        </w:rPr>
        <w:t xml:space="preserve">reportages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sur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Gaza, l’Ukraine,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la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RDC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et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Lampedusa</w:t>
      </w:r>
      <w:r>
        <w:rPr>
          <w:spacing w:val="-1"/>
          <w:sz w:val="19"/>
        </w:rPr>
        <w:t xml:space="preserve"> </w:t>
      </w:r>
      <w:r>
        <w:rPr>
          <w:rFonts w:ascii="Wingdings" w:hAnsi="Wingdings"/>
          <w:sz w:val="19"/>
        </w:rPr>
        <w:t xml:space="preserve">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sz w:val="19"/>
        </w:rPr>
        <w:t xml:space="preserve">Mme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Broustail</w:t>
      </w:r>
      <w:r/>
    </w:p>
    <w:p>
      <w:pPr>
        <w:pStyle w:val="606"/>
        <w:numPr>
          <w:ilvl w:val="1"/>
          <w:numId w:val="1"/>
        </w:numPr>
        <w:ind w:left="1168" w:right="0" w:hanging="361"/>
        <w:jc w:val="left"/>
        <w:spacing w:before="17" w:after="0" w:line="240" w:lineRule="auto"/>
        <w:tabs>
          <w:tab w:val="left" w:pos="1168" w:leader="none"/>
          <w:tab w:val="left" w:pos="1169" w:leader="none"/>
        </w:tabs>
        <w:rPr>
          <w:sz w:val="19"/>
        </w:rPr>
      </w:pPr>
      <w:r>
        <w:rPr>
          <w:sz w:val="19"/>
        </w:rPr>
        <w:t xml:space="preserve">reportages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en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France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et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celui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sur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la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Transamazonienne –&gt;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Mme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D.</w:t>
      </w:r>
      <w:r/>
    </w:p>
    <w:p>
      <w:pPr>
        <w:ind w:left="657" w:right="657" w:firstLine="0"/>
        <w:jc w:val="center"/>
        <w:spacing w:before="174"/>
        <w:rPr>
          <w:sz w:val="19"/>
        </w:rPr>
      </w:pPr>
      <w:r>
        <w:rPr>
          <w:rFonts w:ascii="Arial" w:hAnsi="Arial"/>
          <w:b/>
          <w:sz w:val="19"/>
        </w:rPr>
        <w:t xml:space="preserve">12h30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sz w:val="19"/>
        </w:rPr>
        <w:t xml:space="preserve">–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Pause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repas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(1h)</w:t>
      </w:r>
      <w:r/>
    </w:p>
    <w:p>
      <w:pPr>
        <w:pStyle w:val="604"/>
        <w:ind w:left="100" w:right="199" w:firstLine="0"/>
        <w:spacing w:before="178" w:line="259" w:lineRule="auto"/>
      </w:pPr>
      <w:r>
        <w:rPr>
          <w:rFonts w:ascii="Arial" w:hAnsi="Arial"/>
          <w:b/>
        </w:rPr>
        <w:t xml:space="preserve">13h30 </w:t>
      </w:r>
      <w:r>
        <w:t xml:space="preserve">– </w:t>
      </w:r>
      <w:r>
        <w:rPr>
          <w:u w:val="single"/>
        </w:rPr>
        <w:t xml:space="preserve">Par groupe</w:t>
      </w:r>
      <w:r>
        <w:t xml:space="preserve"> (1h) : les groupes font le point sur leur avancée et sur ce qu’il reste à faire, les chef-fes d’édition font la</w:t>
      </w:r>
      <w:r>
        <w:rPr>
          <w:spacing w:val="-50"/>
        </w:rPr>
        <w:t xml:space="preserve"> </w:t>
      </w:r>
      <w:r>
        <w:t xml:space="preserve">liaison</w:t>
      </w:r>
      <w:r>
        <w:rPr>
          <w:spacing w:val="-2"/>
        </w:rPr>
        <w:t xml:space="preserve"> </w:t>
      </w:r>
      <w:r>
        <w:t xml:space="preserve">avec</w:t>
      </w:r>
      <w:r>
        <w:rPr>
          <w:spacing w:val="-2"/>
        </w:rPr>
        <w:t xml:space="preserve"> </w:t>
      </w:r>
      <w:r>
        <w:t xml:space="preserve">le/la</w:t>
      </w:r>
      <w:r>
        <w:rPr>
          <w:spacing w:val="-1"/>
        </w:rPr>
        <w:t xml:space="preserve"> </w:t>
      </w:r>
      <w:r>
        <w:t xml:space="preserve">maquettiste</w:t>
      </w:r>
      <w:r>
        <w:rPr>
          <w:spacing w:val="-3"/>
        </w:rPr>
        <w:t xml:space="preserve"> </w:t>
      </w:r>
      <w:r>
        <w:t xml:space="preserve">en charge</w:t>
      </w:r>
      <w:r>
        <w:rPr>
          <w:spacing w:val="-1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leur</w:t>
      </w:r>
      <w:r>
        <w:rPr>
          <w:spacing w:val="-1"/>
        </w:rPr>
        <w:t xml:space="preserve"> </w:t>
      </w:r>
      <w:r>
        <w:t xml:space="preserve">double-page</w:t>
      </w:r>
      <w:r/>
    </w:p>
    <w:p>
      <w:pPr>
        <w:ind w:left="100" w:right="0" w:firstLine="0"/>
        <w:jc w:val="left"/>
        <w:spacing w:before="159"/>
        <w:rPr>
          <w:sz w:val="19"/>
        </w:rPr>
      </w:pPr>
      <w:r>
        <w:rPr>
          <w:rFonts w:ascii="Arial" w:hAnsi="Arial"/>
          <w:b/>
          <w:sz w:val="19"/>
        </w:rPr>
        <w:t xml:space="preserve">14h30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sz w:val="19"/>
        </w:rPr>
        <w:t xml:space="preserve">–</w:t>
      </w:r>
      <w:r>
        <w:rPr>
          <w:spacing w:val="-1"/>
          <w:sz w:val="19"/>
        </w:rPr>
        <w:t xml:space="preserve"> </w:t>
      </w:r>
      <w:r>
        <w:rPr>
          <w:sz w:val="19"/>
          <w:u w:val="single"/>
        </w:rPr>
        <w:t xml:space="preserve">Par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 xml:space="preserve">poste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</w:rPr>
        <w:t xml:space="preserve">(1h30)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179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Les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journalistes rédigent,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encadré-es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par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la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rédactrice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en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chef correspondant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à leur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poste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ou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groupe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15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Les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maquettistes travaillent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sur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leurs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doubles-pages,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mais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aussi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sur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la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une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16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Si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des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élèves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ont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fini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avant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l’heure,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ils/elles peuvent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travailler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sur double-page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Albert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Londres</w:t>
      </w:r>
      <w:r/>
    </w:p>
    <w:p>
      <w:pPr>
        <w:pStyle w:val="604"/>
        <w:ind w:left="100" w:firstLine="0"/>
        <w:spacing w:before="174"/>
      </w:pPr>
      <w:r>
        <w:rPr>
          <w:rFonts w:ascii="Arial" w:hAnsi="Arial"/>
          <w:b/>
        </w:rPr>
        <w:t xml:space="preserve">15h30</w:t>
      </w:r>
      <w:r>
        <w:rPr>
          <w:rFonts w:ascii="Arial" w:hAnsi="Arial"/>
          <w:b/>
          <w:spacing w:val="-1"/>
        </w:rPr>
        <w:t xml:space="preserve"> </w:t>
      </w:r>
      <w:r>
        <w:t xml:space="preserve">–</w:t>
      </w:r>
      <w:r>
        <w:rPr>
          <w:spacing w:val="-1"/>
        </w:rPr>
        <w:t xml:space="preserve"> </w:t>
      </w:r>
      <w:r>
        <w:t xml:space="preserve">En</w:t>
      </w:r>
      <w:r>
        <w:rPr>
          <w:spacing w:val="-2"/>
        </w:rPr>
        <w:t xml:space="preserve"> </w:t>
      </w:r>
      <w:r>
        <w:t xml:space="preserve">fonction</w:t>
      </w:r>
      <w:r>
        <w:rPr>
          <w:spacing w:val="-2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l’avancée</w:t>
      </w:r>
      <w:r>
        <w:rPr>
          <w:spacing w:val="-2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son</w:t>
      </w:r>
      <w:r>
        <w:rPr>
          <w:spacing w:val="-2"/>
        </w:rPr>
        <w:t xml:space="preserve"> </w:t>
      </w:r>
      <w:r>
        <w:t xml:space="preserve">travail</w:t>
      </w:r>
      <w:r>
        <w:rPr>
          <w:spacing w:val="-1"/>
        </w:rPr>
        <w:t xml:space="preserve"> </w:t>
      </w:r>
      <w:r>
        <w:t xml:space="preserve">à</w:t>
      </w:r>
      <w:r>
        <w:rPr>
          <w:spacing w:val="-3"/>
        </w:rPr>
        <w:t xml:space="preserve"> </w:t>
      </w:r>
      <w:r>
        <w:t xml:space="preserve">son</w:t>
      </w:r>
      <w:r>
        <w:rPr>
          <w:spacing w:val="-2"/>
        </w:rPr>
        <w:t xml:space="preserve"> </w:t>
      </w:r>
      <w:r>
        <w:t xml:space="preserve">poste</w:t>
      </w:r>
      <w:r>
        <w:rPr>
          <w:spacing w:val="2"/>
        </w:rPr>
        <w:t xml:space="preserve"> </w:t>
      </w:r>
      <w:r>
        <w:t xml:space="preserve">(45</w:t>
      </w:r>
      <w:r>
        <w:rPr>
          <w:spacing w:val="-2"/>
        </w:rPr>
        <w:t xml:space="preserve"> </w:t>
      </w:r>
      <w:r>
        <w:t xml:space="preserve">min)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179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Mise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en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page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finale,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si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possible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finalisation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de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la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une éventuellement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rédaction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de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l’édito </w:t>
      </w:r>
      <w:r>
        <w:rPr>
          <w:rFonts w:ascii="Wingdings" w:hAnsi="Wingdings"/>
          <w:sz w:val="19"/>
        </w:rPr>
        <w:t xml:space="preserve"> </w:t>
      </w:r>
      <w:r>
        <w:rPr>
          <w:rFonts w:ascii="Times New Roman" w:hAnsi="Times New Roman"/>
          <w:spacing w:val="3"/>
          <w:sz w:val="19"/>
        </w:rPr>
        <w:t xml:space="preserve">journaliste de fake off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17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Vote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pour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le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titre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du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magazine –&gt;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Mme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D.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14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Finalisation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de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la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rédaction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–&gt;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Mme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G.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17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Finalisation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de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l’iconographie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(cartes,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photographies,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statistiques)</w:t>
      </w:r>
      <w:r>
        <w:rPr>
          <w:spacing w:val="-1"/>
          <w:sz w:val="19"/>
        </w:rPr>
        <w:t xml:space="preserve"> </w:t>
      </w:r>
      <w:r>
        <w:rPr>
          <w:rFonts w:ascii="Wingdings" w:hAnsi="Wingdings"/>
          <w:sz w:val="19"/>
        </w:rPr>
        <w:t xml:space="preserve"></w:t>
      </w:r>
      <w:r>
        <w:rPr>
          <w:rFonts w:ascii="Times New Roman" w:hAnsi="Times New Roman"/>
          <w:spacing w:val="3"/>
          <w:sz w:val="19"/>
        </w:rPr>
        <w:t xml:space="preserve"> </w:t>
      </w:r>
      <w:r>
        <w:rPr>
          <w:sz w:val="19"/>
        </w:rPr>
        <w:t xml:space="preserve">Mme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Broustail</w:t>
      </w:r>
      <w:r/>
    </w:p>
    <w:p>
      <w:pPr>
        <w:pStyle w:val="604"/>
        <w:ind w:left="100" w:firstLine="0"/>
        <w:spacing w:before="174"/>
      </w:pPr>
      <w:r>
        <w:rPr>
          <w:rFonts w:ascii="Arial" w:hAnsi="Arial"/>
          <w:b/>
        </w:rPr>
        <w:t xml:space="preserve">16h15</w:t>
      </w:r>
      <w:r>
        <w:rPr>
          <w:rFonts w:ascii="Arial" w:hAnsi="Arial"/>
          <w:b/>
          <w:spacing w:val="-2"/>
        </w:rPr>
        <w:t xml:space="preserve"> </w:t>
      </w:r>
      <w:r>
        <w:t xml:space="preserve">–</w:t>
      </w:r>
      <w:r>
        <w:rPr>
          <w:spacing w:val="-2"/>
        </w:rPr>
        <w:t xml:space="preserve"> </w:t>
      </w:r>
      <w:r>
        <w:t xml:space="preserve">Projection</w:t>
      </w:r>
      <w:r>
        <w:rPr>
          <w:spacing w:val="-2"/>
        </w:rPr>
        <w:t xml:space="preserve"> </w:t>
      </w:r>
      <w:r>
        <w:t xml:space="preserve">du</w:t>
      </w:r>
      <w:r>
        <w:rPr>
          <w:spacing w:val="-1"/>
        </w:rPr>
        <w:t xml:space="preserve"> </w:t>
      </w:r>
      <w:r>
        <w:t xml:space="preserve">magazine</w:t>
      </w:r>
      <w:r>
        <w:rPr>
          <w:spacing w:val="-2"/>
        </w:rPr>
        <w:t xml:space="preserve"> </w:t>
      </w:r>
      <w:r>
        <w:t xml:space="preserve">final</w:t>
      </w:r>
      <w:r>
        <w:rPr>
          <w:spacing w:val="-1"/>
        </w:rPr>
        <w:t xml:space="preserve"> </w:t>
      </w:r>
      <w:r>
        <w:t xml:space="preserve">aux</w:t>
      </w:r>
      <w:r>
        <w:rPr>
          <w:spacing w:val="-1"/>
        </w:rPr>
        <w:t xml:space="preserve"> </w:t>
      </w:r>
      <w:r>
        <w:t xml:space="preserve">élèves</w:t>
      </w:r>
      <w:r>
        <w:rPr>
          <w:spacing w:val="1"/>
        </w:rPr>
        <w:t xml:space="preserve"> </w:t>
      </w:r>
      <w:r>
        <w:t xml:space="preserve">(15</w:t>
      </w:r>
      <w:r>
        <w:rPr>
          <w:spacing w:val="-3"/>
        </w:rPr>
        <w:t xml:space="preserve"> </w:t>
      </w:r>
      <w:r>
        <w:t xml:space="preserve">min)</w:t>
      </w:r>
      <w:r/>
    </w:p>
    <w:p>
      <w:pPr>
        <w:pStyle w:val="605"/>
        <w:ind w:left="4099" w:right="4096" w:hanging="5"/>
        <w:spacing w:line="390" w:lineRule="atLeast"/>
      </w:pPr>
      <w:r>
        <w:t xml:space="preserve">16h30 – Fin de la séance</w:t>
      </w:r>
      <w:r>
        <w:rPr>
          <w:spacing w:val="1"/>
        </w:rPr>
        <w:t xml:space="preserve"> </w:t>
      </w:r>
      <w:r>
        <w:t xml:space="preserve">Chemin</w:t>
      </w:r>
      <w:r>
        <w:rPr>
          <w:spacing w:val="-3"/>
        </w:rPr>
        <w:t xml:space="preserve"> </w:t>
      </w:r>
      <w:r>
        <w:t xml:space="preserve">de</w:t>
      </w:r>
      <w:r>
        <w:rPr>
          <w:spacing w:val="-5"/>
        </w:rPr>
        <w:t xml:space="preserve"> </w:t>
      </w:r>
      <w:r>
        <w:t xml:space="preserve">fer</w:t>
      </w:r>
      <w:r>
        <w:rPr>
          <w:spacing w:val="-5"/>
        </w:rPr>
        <w:t xml:space="preserve"> </w:t>
      </w:r>
      <w:r>
        <w:t xml:space="preserve">du</w:t>
      </w:r>
      <w:r>
        <w:rPr>
          <w:spacing w:val="-5"/>
        </w:rPr>
        <w:t xml:space="preserve"> </w:t>
      </w:r>
      <w:r>
        <w:t xml:space="preserve">magazine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25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Une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(1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page)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16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Edito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et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sommaire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(double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page)</w:t>
      </w:r>
      <w:r/>
    </w:p>
    <w:p>
      <w:pPr>
        <w:pStyle w:val="606"/>
        <w:numPr>
          <w:ilvl w:val="0"/>
          <w:numId w:val="1"/>
        </w:numPr>
        <w:ind w:left="820" w:right="482" w:hanging="361"/>
        <w:jc w:val="left"/>
        <w:spacing w:before="15" w:after="0" w:line="256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Prix Albert Londres (double page) : qu’est-ce que le prix ? Qui l’a eu en 2023 ? Qui est A. Londres ? Quel est le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dispositif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au lycée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?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2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Article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des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élèves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(1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ou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2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double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page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en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fonction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des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sujets)</w:t>
      </w:r>
      <w:r/>
    </w:p>
    <w:p>
      <w:pPr>
        <w:pStyle w:val="606"/>
        <w:numPr>
          <w:ilvl w:val="0"/>
          <w:numId w:val="1"/>
        </w:numPr>
        <w:ind w:left="820" w:right="0" w:hanging="361"/>
        <w:jc w:val="left"/>
        <w:spacing w:before="17" w:after="0" w:line="240" w:lineRule="auto"/>
        <w:tabs>
          <w:tab w:val="left" w:pos="820" w:leader="none"/>
          <w:tab w:val="left" w:pos="821" w:leader="none"/>
        </w:tabs>
        <w:rPr>
          <w:sz w:val="19"/>
        </w:rPr>
      </w:pPr>
      <w:r>
        <w:rPr>
          <w:sz w:val="19"/>
        </w:rPr>
        <w:t xml:space="preserve">Ours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(1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page)</w:t>
      </w:r>
      <w:r/>
    </w:p>
    <w:p>
      <w:pPr>
        <w:pStyle w:val="605"/>
        <w:spacing w:before="173"/>
      </w:pPr>
      <w:r>
        <w:t xml:space="preserve">Organisation</w:t>
      </w:r>
      <w:r>
        <w:rPr>
          <w:spacing w:val="-2"/>
        </w:rPr>
        <w:t xml:space="preserve"> </w:t>
      </w:r>
      <w:r>
        <w:t xml:space="preserve">des</w:t>
      </w:r>
      <w:r>
        <w:rPr>
          <w:spacing w:val="-3"/>
        </w:rPr>
        <w:t xml:space="preserve"> </w:t>
      </w:r>
      <w:r>
        <w:t xml:space="preserve">double-pages</w:t>
      </w:r>
      <w:r>
        <w:rPr>
          <w:spacing w:val="-4"/>
        </w:rPr>
        <w:t xml:space="preserve"> </w:t>
      </w:r>
      <w:r>
        <w:t xml:space="preserve">consacrées</w:t>
      </w:r>
      <w:r>
        <w:rPr>
          <w:spacing w:val="-2"/>
        </w:rPr>
        <w:t xml:space="preserve"> </w:t>
      </w:r>
      <w:r>
        <w:t xml:space="preserve">aux</w:t>
      </w:r>
      <w:r>
        <w:rPr>
          <w:spacing w:val="-3"/>
        </w:rPr>
        <w:t xml:space="preserve"> </w:t>
      </w:r>
      <w:r>
        <w:t xml:space="preserve">reportages</w:t>
      </w:r>
      <w:r/>
    </w:p>
    <w:p>
      <w:pPr>
        <w:pStyle w:val="604"/>
        <w:ind w:left="0" w:firstLine="0"/>
        <w:spacing w:before="2"/>
        <w:rPr>
          <w:rFonts w:ascii="Arial"/>
          <w:b/>
          <w:sz w:val="18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0" behindDoc="0" locked="0" layoutInCell="1" allowOverlap="1">
                <wp:simplePos x="0" y="0"/>
                <wp:positionH relativeFrom="page">
                  <wp:posOffset>1434869</wp:posOffset>
                </wp:positionH>
                <wp:positionV relativeFrom="paragraph">
                  <wp:posOffset>157468</wp:posOffset>
                </wp:positionV>
                <wp:extent cx="4602631" cy="2944749"/>
                <wp:effectExtent l="0" t="0" r="0" b="0"/>
                <wp:wrapTopAndBottom/>
                <wp:docPr id="1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02631" cy="294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page;margin-left:113.0pt;mso-position-horizontal:absolute;mso-position-vertical-relative:text;margin-top:12.4pt;mso-position-vertical:absolute;width:362.4pt;height:231.9pt;" stroked="false">
                <v:path textboxrect="0,0,0,0"/>
                <v:imagedata r:id="rId9" o:title=""/>
              </v:shape>
            </w:pict>
          </mc:Fallback>
        </mc:AlternateContent>
      </w:r>
      <w:r/>
    </w:p>
    <w:sectPr>
      <w:footnotePr/>
      <w:endnotePr/>
      <w:type w:val="continuous"/>
      <w:pgSz w:w="11910" w:h="16840" w:orient="portrait"/>
      <w:pgMar w:top="340" w:right="620" w:bottom="280" w:left="62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Symbol">
    <w:panose1 w:val="05050102010706020507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820" w:hanging="361"/>
      </w:pPr>
      <w:rPr>
        <w:rFonts w:ascii="Symbol" w:hAnsi="Symbol" w:cs="Symbol" w:eastAsia="Symbol" w:hint="default"/>
        <w:sz w:val="19"/>
        <w:szCs w:val="19"/>
        <w:lang w:val="fr-FR" w:bidi="ar-SA" w:eastAsia="en-US"/>
      </w:rPr>
    </w:lvl>
    <w:lvl w:ilvl="1">
      <w:start w:val="0"/>
      <w:numFmt w:val="bullet"/>
      <w:isLgl w:val="false"/>
      <w:suff w:val="tab"/>
      <w:lvlText w:val=""/>
      <w:lvlJc w:val="left"/>
      <w:pPr>
        <w:ind w:left="1168" w:hanging="360"/>
      </w:pPr>
      <w:rPr>
        <w:rFonts w:ascii="Symbol" w:hAnsi="Symbol" w:cs="Symbol" w:eastAsia="Symbol" w:hint="default"/>
        <w:sz w:val="19"/>
        <w:szCs w:val="19"/>
        <w:lang w:val="fr-FR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216" w:hanging="360"/>
      </w:pPr>
      <w:rPr>
        <w:rFonts w:hint="default"/>
        <w:lang w:val="fr-FR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272" w:hanging="360"/>
      </w:pPr>
      <w:rPr>
        <w:rFonts w:hint="default"/>
        <w:lang w:val="fr-FR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28" w:hanging="360"/>
      </w:pPr>
      <w:rPr>
        <w:rFonts w:hint="default"/>
        <w:lang w:val="fr-FR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360"/>
      </w:pPr>
      <w:rPr>
        <w:rFonts w:hint="default"/>
        <w:lang w:val="fr-FR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441" w:hanging="360"/>
      </w:pPr>
      <w:rPr>
        <w:rFonts w:hint="default"/>
        <w:lang w:val="fr-FR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497" w:hanging="360"/>
      </w:pPr>
      <w:rPr>
        <w:rFonts w:hint="default"/>
        <w:lang w:val="fr-FR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553" w:hanging="360"/>
      </w:pPr>
      <w:rPr>
        <w:rFonts w:hint="default"/>
        <w:lang w:val="fr-FR" w:bidi="ar-SA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60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3"/>
    <w:next w:val="60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3"/>
    <w:next w:val="60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3"/>
    <w:next w:val="60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603"/>
    <w:next w:val="60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default="1">
    <w:name w:val="Normal"/>
    <w:uiPriority w:val="1"/>
    <w:qFormat/>
    <w:rPr>
      <w:rFonts w:ascii="Arial MT" w:hAnsi="Arial MT" w:cs="Arial MT" w:eastAsia="Arial MT"/>
      <w:lang w:val="fr-FR" w:bidi="ar-SA" w:eastAsia="en-US"/>
    </w:rPr>
  </w:style>
  <w:style w:type="paragraph" w:styleId="604">
    <w:name w:val="Body Text"/>
    <w:basedOn w:val="603"/>
    <w:uiPriority w:val="1"/>
    <w:qFormat/>
    <w:pPr>
      <w:ind w:left="820" w:hanging="361"/>
      <w:spacing w:before="17"/>
    </w:pPr>
    <w:rPr>
      <w:rFonts w:ascii="Arial MT" w:hAnsi="Arial MT" w:cs="Arial MT" w:eastAsia="Arial MT"/>
      <w:sz w:val="19"/>
      <w:szCs w:val="19"/>
      <w:lang w:val="fr-FR" w:bidi="ar-SA" w:eastAsia="en-US"/>
    </w:rPr>
  </w:style>
  <w:style w:type="paragraph" w:styleId="605">
    <w:name w:val="Heading 1"/>
    <w:basedOn w:val="603"/>
    <w:uiPriority w:val="1"/>
    <w:qFormat/>
    <w:pPr>
      <w:ind w:left="657" w:right="657"/>
      <w:jc w:val="center"/>
      <w:spacing w:before="6"/>
      <w:outlineLvl w:val="1"/>
    </w:pPr>
    <w:rPr>
      <w:rFonts w:ascii="Arial" w:hAnsi="Arial" w:cs="Arial" w:eastAsia="Arial"/>
      <w:b/>
      <w:bCs/>
      <w:sz w:val="19"/>
      <w:szCs w:val="19"/>
      <w:lang w:val="fr-FR" w:bidi="ar-SA" w:eastAsia="en-US"/>
    </w:rPr>
  </w:style>
  <w:style w:type="paragraph" w:styleId="606">
    <w:name w:val="List Paragraph"/>
    <w:basedOn w:val="603"/>
    <w:uiPriority w:val="1"/>
    <w:qFormat/>
    <w:pPr>
      <w:ind w:left="820" w:hanging="361"/>
      <w:spacing w:before="17"/>
    </w:pPr>
    <w:rPr>
      <w:rFonts w:ascii="Arial MT" w:hAnsi="Arial MT" w:cs="Arial MT" w:eastAsia="Arial MT"/>
      <w:lang w:val="fr-FR" w:bidi="ar-SA" w:eastAsia="en-US"/>
    </w:rPr>
  </w:style>
  <w:style w:type="paragraph" w:styleId="607">
    <w:name w:val="Table Paragraph"/>
    <w:basedOn w:val="603"/>
    <w:uiPriority w:val="1"/>
    <w:qFormat/>
    <w:rPr>
      <w:lang w:val="fr-FR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revision>1</cp:revision>
  <dcterms:created xsi:type="dcterms:W3CDTF">2024-01-19T07:36:55Z</dcterms:created>
  <dcterms:modified xsi:type="dcterms:W3CDTF">2024-01-19T07:38:48Z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2024-01-19T00:00:00Z</vt:filetime>
  </property>
</Properties>
</file>