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pBdr>
          <w:top w:val="single" w:sz="4" w:space="1" w:color="000000"/>
          <w:left w:val="single" w:sz="4" w:space="4" w:color="000000"/>
          <w:bottom w:val="single" w:sz="4" w:space="1" w:color="000000"/>
          <w:right w:val="single" w:sz="4" w:space="4" w:color="000000"/>
        </w:pBdr>
        <w:jc w:val="center"/>
        <w:rPr>
          <w:b/>
          <w:bCs/>
          <w:sz w:val="32"/>
          <w:szCs w:val="32"/>
        </w:rPr>
      </w:pPr>
      <w:r>
        <w:rPr>
          <w:b/>
          <w:bCs/>
          <w:sz w:val="32"/>
          <w:szCs w:val="32"/>
        </w:rPr>
        <w:t>Projet Prix Albert Londres 2025/2026 – classe 501</w:t>
      </w:r>
    </w:p>
    <w:p>
      <w:pPr>
        <w:pStyle w:val="Standard"/>
        <w:pBdr>
          <w:top w:val="single" w:sz="4" w:space="1" w:color="000000"/>
          <w:left w:val="single" w:sz="4" w:space="4" w:color="000000"/>
          <w:bottom w:val="single" w:sz="4" w:space="1" w:color="000000"/>
          <w:right w:val="single" w:sz="4" w:space="4" w:color="000000"/>
        </w:pBdr>
        <w:jc w:val="center"/>
        <w:rPr>
          <w:b/>
          <w:bCs/>
          <w:sz w:val="32"/>
          <w:szCs w:val="32"/>
        </w:rPr>
      </w:pPr>
      <w:r>
        <w:rPr>
          <w:b/>
          <w:bCs/>
          <w:sz w:val="32"/>
          <w:szCs w:val="32"/>
        </w:rPr>
        <w:t>Partie 1 = La presse écrite</w:t>
      </w:r>
    </w:p>
    <w:p>
      <w:pPr>
        <w:pStyle w:val="Standard"/>
        <w:jc w:val="center"/>
        <w:rPr>
          <w:b/>
          <w:bCs/>
          <w:sz w:val="32"/>
          <w:szCs w:val="32"/>
        </w:rPr>
      </w:pPr>
      <w:r>
        <w:rPr>
          <w:b/>
          <w:bCs/>
          <w:sz w:val="32"/>
          <w:szCs w:val="32"/>
        </w:rPr>
      </w:r>
    </w:p>
    <w:p>
      <w:pPr>
        <w:pStyle w:val="Standard"/>
        <w:numPr>
          <w:ilvl w:val="0"/>
          <w:numId w:val="1"/>
        </w:numPr>
        <w:rPr>
          <w:u w:val="single"/>
        </w:rPr>
      </w:pPr>
      <w:r>
        <w:rPr>
          <w:b/>
          <w:bCs/>
          <w:u w:val="single"/>
        </w:rPr>
        <w:t>Séance vendredi 28 Novembre (AP) :</w:t>
      </w:r>
    </w:p>
    <w:p>
      <w:pPr>
        <w:pStyle w:val="Standard"/>
        <w:rPr>
          <w:u w:val="single"/>
        </w:rPr>
      </w:pPr>
      <w:r>
        <w:rPr>
          <w:u w:val="single"/>
        </w:rPr>
      </w:r>
    </w:p>
    <w:p>
      <w:pPr>
        <w:pStyle w:val="Standard"/>
        <w:numPr>
          <w:ilvl w:val="0"/>
          <w:numId w:val="8"/>
        </w:numPr>
        <w:rPr/>
      </w:pPr>
      <w:r>
        <w:rPr/>
        <w:t>D’abord nous allons contextualisation le monde de la presse et de l’information :</w:t>
      </w:r>
    </w:p>
    <w:p>
      <w:pPr>
        <w:pStyle w:val="Standard"/>
        <w:numPr>
          <w:ilvl w:val="0"/>
          <w:numId w:val="8"/>
        </w:numPr>
        <w:rPr/>
      </w:pPr>
      <w:r>
        <w:rPr/>
      </w:r>
    </w:p>
    <w:p>
      <w:pPr>
        <w:pStyle w:val="Standard"/>
        <w:rPr/>
      </w:pPr>
      <w:r>
        <w:rPr>
          <w:b/>
          <w:u w:val="single"/>
        </w:rPr>
        <w:t>Consignes</w:t>
      </w:r>
      <w:r>
        <w:rPr/>
        <w:t xml:space="preserve"> : </w:t>
      </w:r>
      <w:r>
        <w:rPr>
          <w:i/>
        </w:rPr>
        <w:t>sur le schéma suivant, placez les acteurs du monde de la presse et de l’information suivants puis reliez les cases entre elles :</w:t>
      </w:r>
      <w:r>
        <w:rPr/>
        <w:t xml:space="preserve"> </w:t>
      </w:r>
    </w:p>
    <w:p>
      <w:pPr>
        <w:pStyle w:val="Standard"/>
        <w:rPr/>
      </w:pPr>
      <w:r>
        <w:rPr/>
        <w:t>Etat, experts, influenceurs, DSA (Digital Service Act), Le Monde, ONG, Google, Mistral ia, chercheurs, ARCOM (Autorité de régulation de l’audiovisuel et du numérique), X, BBC, France télévision, NYTimes, blogueur, YouTube, Libération, datashake, Agence France Presse (AFP), Méta, El Païs, Europresse, Deepseek, Public/citoyens, Grok, Paris Match, ChatGPT, Tiktok,</w:t>
      </w:r>
      <w:r>
        <w:rPr>
          <w:b/>
        </w:rPr>
        <w:t xml:space="preserve"> </w:t>
      </w:r>
      <w:r>
        <w:rPr/>
        <w:t>sleeq,</w:t>
      </w:r>
      <w:r>
        <w:rPr>
          <w:b/>
        </w:rPr>
        <w:t xml:space="preserve"> journalistes</w:t>
      </w:r>
      <w:r>
        <w:rPr/>
        <w:t>.</w:t>
      </w:r>
    </w:p>
    <w:p>
      <w:pPr>
        <w:pStyle w:val="Standard"/>
        <w:rPr/>
      </w:pPr>
      <w:r>
        <w:rPr/>
      </w:r>
    </w:p>
    <w:p>
      <w:pPr>
        <w:pStyle w:val="Standard"/>
        <w:rPr/>
      </w:pPr>
      <w:r>
        <w:rPr/>
      </w:r>
    </w:p>
    <w:p>
      <w:pPr>
        <w:pStyle w:val="Standard"/>
        <w:rPr/>
      </w:pPr>
      <w:r>
        <w:rPr/>
        <mc:AlternateContent>
          <mc:Choice Requires="wps">
            <w:drawing>
              <wp:anchor behindDoc="0" distT="0" distB="22860" distL="0" distR="26670" simplePos="0" locked="0" layoutInCell="1" allowOverlap="1" relativeHeight="2" wp14:anchorId="71C9B784">
                <wp:simplePos x="0" y="0"/>
                <wp:positionH relativeFrom="column">
                  <wp:posOffset>1314450</wp:posOffset>
                </wp:positionH>
                <wp:positionV relativeFrom="paragraph">
                  <wp:posOffset>65405</wp:posOffset>
                </wp:positionV>
                <wp:extent cx="2964180" cy="929640"/>
                <wp:effectExtent l="3175" t="3175" r="3175" b="3175"/>
                <wp:wrapNone/>
                <wp:docPr id="1" name="Zone de texte 2"/>
                <a:graphic xmlns:a="http://schemas.openxmlformats.org/drawingml/2006/main">
                  <a:graphicData uri="http://schemas.microsoft.com/office/word/2010/wordprocessingShape">
                    <wps:wsp>
                      <wps:cNvSpPr/>
                      <wps:spPr>
                        <a:xfrm>
                          <a:off x="0" y="0"/>
                          <a:ext cx="2964240" cy="9295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jc w:val="center"/>
                              <w:rPr>
                                <w:b/>
                              </w:rPr>
                            </w:pPr>
                            <w:r>
                              <w:rPr>
                                <w:b/>
                              </w:rPr>
                              <w:t xml:space="preserve">Gouvernement / Régulateurs / Autorités : </w:t>
                            </w:r>
                          </w:p>
                          <w:p>
                            <w:pPr>
                              <w:pStyle w:val="Contenudecadre"/>
                              <w:spacing w:before="0" w:after="160"/>
                              <w:jc w:val="center"/>
                              <w:rPr/>
                            </w:pPr>
                            <w:r>
                              <w:rPr/>
                              <w:t>Etat, ARCOM, DSA</w:t>
                            </w:r>
                          </w:p>
                        </w:txbxContent>
                      </wps:txbx>
                      <wps:bodyPr anchor="t">
                        <a:prstTxWarp prst="textNoShape"/>
                        <a:noAutofit/>
                      </wps:bodyPr>
                    </wps:wsp>
                  </a:graphicData>
                </a:graphic>
              </wp:anchor>
            </w:drawing>
          </mc:Choice>
          <mc:Fallback>
            <w:pict>
              <v:rect id="shape_0" ID="Zone de texte 2" path="m0,0l-2147483645,0l-2147483645,-2147483646l0,-2147483646xe" fillcolor="white" stroked="t" o:allowincell="f" style="position:absolute;margin-left:103.5pt;margin-top:5.15pt;width:233.35pt;height:73.15pt;mso-wrap-style:square;v-text-anchor:top" wp14:anchorId="71C9B784">
                <v:fill o:detectmouseclick="t" type="solid" color2="black"/>
                <v:stroke color="black" weight="6480" joinstyle="round" endcap="flat"/>
                <v:textbox>
                  <w:txbxContent>
                    <w:p>
                      <w:pPr>
                        <w:pStyle w:val="Contenudecadre"/>
                        <w:jc w:val="center"/>
                        <w:rPr>
                          <w:b/>
                        </w:rPr>
                      </w:pPr>
                      <w:r>
                        <w:rPr>
                          <w:b/>
                        </w:rPr>
                        <w:t xml:space="preserve">Gouvernement / Régulateurs / Autorités : </w:t>
                      </w:r>
                    </w:p>
                    <w:p>
                      <w:pPr>
                        <w:pStyle w:val="Contenudecadre"/>
                        <w:spacing w:before="0" w:after="160"/>
                        <w:jc w:val="center"/>
                        <w:rPr/>
                      </w:pPr>
                      <w:r>
                        <w:rPr/>
                        <w:t>Etat, ARCOM, DSA</w:t>
                      </w:r>
                    </w:p>
                  </w:txbxContent>
                </v:textbox>
                <w10:wrap type="none"/>
              </v:rect>
            </w:pict>
          </mc:Fallback>
        </mc:AlternateConten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mc:AlternateContent>
          <mc:Choice Requires="wps">
            <w:drawing>
              <wp:anchor behindDoc="0" distT="0" distB="26670" distL="0" distR="22860" simplePos="0" locked="0" layoutInCell="1" allowOverlap="1" relativeHeight="4" wp14:anchorId="4388167D">
                <wp:simplePos x="0" y="0"/>
                <wp:positionH relativeFrom="column">
                  <wp:posOffset>95250</wp:posOffset>
                </wp:positionH>
                <wp:positionV relativeFrom="paragraph">
                  <wp:posOffset>66040</wp:posOffset>
                </wp:positionV>
                <wp:extent cx="2491740" cy="906780"/>
                <wp:effectExtent l="3175" t="3175" r="3175" b="3175"/>
                <wp:wrapNone/>
                <wp:docPr id="2" name="Zone de texte 3"/>
                <a:graphic xmlns:a="http://schemas.openxmlformats.org/drawingml/2006/main">
                  <a:graphicData uri="http://schemas.microsoft.com/office/word/2010/wordprocessingShape">
                    <wps:wsp>
                      <wps:cNvSpPr/>
                      <wps:spPr>
                        <a:xfrm>
                          <a:off x="0" y="0"/>
                          <a:ext cx="2491920" cy="90684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jc w:val="center"/>
                              <w:rPr>
                                <w:b/>
                              </w:rPr>
                            </w:pPr>
                            <w:r>
                              <w:rPr>
                                <w:b/>
                              </w:rPr>
                              <w:t>Producteurs d’informations :</w:t>
                            </w:r>
                          </w:p>
                          <w:p>
                            <w:pPr>
                              <w:pStyle w:val="Contenudecadre"/>
                              <w:spacing w:before="0" w:after="160"/>
                              <w:jc w:val="center"/>
                              <w:rPr/>
                            </w:pPr>
                            <w:r>
                              <w:rPr/>
                              <w:t>Journalistes, Experts, ONG, chercheurs</w:t>
                            </w:r>
                          </w:p>
                        </w:txbxContent>
                      </wps:txbx>
                      <wps:bodyPr anchor="t">
                        <a:prstTxWarp prst="textNoShape"/>
                        <a:noAutofit/>
                      </wps:bodyPr>
                    </wps:wsp>
                  </a:graphicData>
                </a:graphic>
              </wp:anchor>
            </w:drawing>
          </mc:Choice>
          <mc:Fallback>
            <w:pict>
              <v:rect id="shape_0" ID="Zone de texte 3" path="m0,0l-2147483645,0l-2147483645,-2147483646l0,-2147483646xe" fillcolor="white" stroked="t" o:allowincell="f" style="position:absolute;margin-left:7.5pt;margin-top:5.2pt;width:196.15pt;height:71.35pt;mso-wrap-style:square;v-text-anchor:top" wp14:anchorId="4388167D">
                <v:fill o:detectmouseclick="t" type="solid" color2="black"/>
                <v:stroke color="black" weight="6480" joinstyle="round" endcap="flat"/>
                <v:textbox>
                  <w:txbxContent>
                    <w:p>
                      <w:pPr>
                        <w:pStyle w:val="Contenudecadre"/>
                        <w:jc w:val="center"/>
                        <w:rPr>
                          <w:b/>
                        </w:rPr>
                      </w:pPr>
                      <w:r>
                        <w:rPr>
                          <w:b/>
                        </w:rPr>
                        <w:t>Producteurs d’informations :</w:t>
                      </w:r>
                    </w:p>
                    <w:p>
                      <w:pPr>
                        <w:pStyle w:val="Contenudecadre"/>
                        <w:spacing w:before="0" w:after="160"/>
                        <w:jc w:val="center"/>
                        <w:rPr/>
                      </w:pPr>
                      <w:r>
                        <w:rPr/>
                        <w:t>Journalistes, Experts, ONG, chercheurs</w:t>
                      </w:r>
                    </w:p>
                  </w:txbxContent>
                </v:textbox>
                <w10:wrap type="none"/>
              </v:rect>
            </w:pict>
          </mc:Fallback>
        </mc:AlternateContent>
        <mc:AlternateContent>
          <mc:Choice Requires="wps">
            <w:drawing>
              <wp:anchor behindDoc="0" distT="0" distB="26670" distL="0" distR="22860" simplePos="0" locked="0" layoutInCell="1" allowOverlap="1" relativeHeight="6" wp14:anchorId="20386681">
                <wp:simplePos x="0" y="0"/>
                <wp:positionH relativeFrom="column">
                  <wp:posOffset>3093720</wp:posOffset>
                </wp:positionH>
                <wp:positionV relativeFrom="paragraph">
                  <wp:posOffset>76200</wp:posOffset>
                </wp:positionV>
                <wp:extent cx="2491740" cy="906780"/>
                <wp:effectExtent l="3175" t="3175" r="3175" b="3175"/>
                <wp:wrapNone/>
                <wp:docPr id="3" name="Zone de texte 4"/>
                <a:graphic xmlns:a="http://schemas.openxmlformats.org/drawingml/2006/main">
                  <a:graphicData uri="http://schemas.microsoft.com/office/word/2010/wordprocessingShape">
                    <wps:wsp>
                      <wps:cNvSpPr/>
                      <wps:spPr>
                        <a:xfrm>
                          <a:off x="0" y="0"/>
                          <a:ext cx="2491920" cy="906840"/>
                        </a:xfrm>
                        <a:prstGeom prst="rect">
                          <a:avLst/>
                        </a:prstGeom>
                        <a:solidFill>
                          <a:srgbClr val="ffffff"/>
                        </a:solidFill>
                        <a:ln w="6350">
                          <a:solidFill>
                            <a:srgbClr val="000000"/>
                          </a:solidFill>
                          <a:round/>
                        </a:ln>
                      </wps:spPr>
                      <wps:style>
                        <a:lnRef idx="0"/>
                        <a:fillRef idx="0"/>
                        <a:effectRef idx="0"/>
                        <a:fontRef idx="minor"/>
                      </wps:style>
                      <wps:txbx>
                        <w:txbxContent>
                          <w:p>
                            <w:pPr>
                              <w:pStyle w:val="Contenudecadre"/>
                              <w:jc w:val="center"/>
                              <w:rPr>
                                <w:b/>
                              </w:rPr>
                            </w:pPr>
                            <w:r>
                              <w:rPr>
                                <w:b/>
                              </w:rPr>
                              <w:t>Médias traditionnels :</w:t>
                            </w:r>
                          </w:p>
                          <w:p>
                            <w:pPr>
                              <w:pStyle w:val="Contenudecadre"/>
                              <w:spacing w:before="0" w:after="160"/>
                              <w:jc w:val="center"/>
                              <w:rPr/>
                            </w:pPr>
                            <w:r>
                              <w:rPr/>
                              <w:t>Le Monde, Libé, AFP, BBC, FranceTV, NYT, El Pais, Paris-Match</w:t>
                            </w:r>
                          </w:p>
                        </w:txbxContent>
                      </wps:txbx>
                      <wps:bodyPr anchor="t">
                        <a:prstTxWarp prst="textNoShape"/>
                        <a:noAutofit/>
                      </wps:bodyPr>
                    </wps:wsp>
                  </a:graphicData>
                </a:graphic>
              </wp:anchor>
            </w:drawing>
          </mc:Choice>
          <mc:Fallback>
            <w:pict>
              <v:rect id="shape_0" ID="Zone de texte 4" path="m0,0l-2147483645,0l-2147483645,-2147483646l0,-2147483646xe" fillcolor="white" stroked="t" o:allowincell="f" style="position:absolute;margin-left:243.6pt;margin-top:6pt;width:196.15pt;height:71.35pt;mso-wrap-style:square;v-text-anchor:top" wp14:anchorId="20386681">
                <v:fill o:detectmouseclick="t" type="solid" color2="black"/>
                <v:stroke color="black" weight="6480" joinstyle="round" endcap="flat"/>
                <v:textbox>
                  <w:txbxContent>
                    <w:p>
                      <w:pPr>
                        <w:pStyle w:val="Contenudecadre"/>
                        <w:jc w:val="center"/>
                        <w:rPr>
                          <w:b/>
                        </w:rPr>
                      </w:pPr>
                      <w:r>
                        <w:rPr>
                          <w:b/>
                        </w:rPr>
                        <w:t>Médias traditionnels :</w:t>
                      </w:r>
                    </w:p>
                    <w:p>
                      <w:pPr>
                        <w:pStyle w:val="Contenudecadre"/>
                        <w:spacing w:before="0" w:after="160"/>
                        <w:jc w:val="center"/>
                        <w:rPr/>
                      </w:pPr>
                      <w:r>
                        <w:rPr/>
                        <w:t>Le Monde, Libé, AFP, BBC, FranceTV, NYT, El Pais, Paris-Match</w:t>
                      </w:r>
                    </w:p>
                  </w:txbxContent>
                </v:textbox>
                <w10:wrap type="none"/>
              </v:rect>
            </w:pict>
          </mc:Fallback>
        </mc:AlternateConten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mc:AlternateContent>
          <mc:Choice Requires="wps">
            <w:drawing>
              <wp:anchor behindDoc="0" distT="0" distB="26670" distL="0" distR="22860" simplePos="0" locked="0" layoutInCell="1" allowOverlap="1" relativeHeight="8" wp14:anchorId="4C1BD561">
                <wp:simplePos x="0" y="0"/>
                <wp:positionH relativeFrom="column">
                  <wp:posOffset>114300</wp:posOffset>
                </wp:positionH>
                <wp:positionV relativeFrom="paragraph">
                  <wp:posOffset>7620</wp:posOffset>
                </wp:positionV>
                <wp:extent cx="2491740" cy="906780"/>
                <wp:effectExtent l="3175" t="3175" r="3175" b="3175"/>
                <wp:wrapNone/>
                <wp:docPr id="4" name="Zone de texte 5"/>
                <a:graphic xmlns:a="http://schemas.openxmlformats.org/drawingml/2006/main">
                  <a:graphicData uri="http://schemas.microsoft.com/office/word/2010/wordprocessingShape">
                    <wps:wsp>
                      <wps:cNvSpPr/>
                      <wps:spPr>
                        <a:xfrm>
                          <a:off x="0" y="0"/>
                          <a:ext cx="2491920" cy="906840"/>
                        </a:xfrm>
                        <a:prstGeom prst="rect">
                          <a:avLst/>
                        </a:prstGeom>
                        <a:solidFill>
                          <a:srgbClr val="ffffff"/>
                        </a:solidFill>
                        <a:ln w="6350">
                          <a:solidFill>
                            <a:srgbClr val="000000"/>
                          </a:solidFill>
                          <a:round/>
                        </a:ln>
                      </wps:spPr>
                      <wps:style>
                        <a:lnRef idx="0"/>
                        <a:fillRef idx="0"/>
                        <a:effectRef idx="0"/>
                        <a:fontRef idx="minor"/>
                      </wps:style>
                      <wps:txbx>
                        <w:txbxContent>
                          <w:p>
                            <w:pPr>
                              <w:pStyle w:val="Contenudecadre"/>
                              <w:jc w:val="center"/>
                              <w:rPr>
                                <w:b/>
                              </w:rPr>
                            </w:pPr>
                            <w:r>
                              <w:rPr>
                                <w:b/>
                              </w:rPr>
                              <w:t>Créateurs de contenus :</w:t>
                            </w:r>
                          </w:p>
                          <w:p>
                            <w:pPr>
                              <w:pStyle w:val="Contenudecadre"/>
                              <w:spacing w:before="0" w:after="160"/>
                              <w:jc w:val="center"/>
                              <w:rPr/>
                            </w:pPr>
                            <w:r>
                              <w:rPr/>
                              <w:t>Influenceurs, blogueur</w:t>
                            </w:r>
                          </w:p>
                        </w:txbxContent>
                      </wps:txbx>
                      <wps:bodyPr anchor="t">
                        <a:prstTxWarp prst="textNoShape"/>
                        <a:noAutofit/>
                      </wps:bodyPr>
                    </wps:wsp>
                  </a:graphicData>
                </a:graphic>
              </wp:anchor>
            </w:drawing>
          </mc:Choice>
          <mc:Fallback>
            <w:pict>
              <v:rect id="shape_0" ID="Zone de texte 5" path="m0,0l-2147483645,0l-2147483645,-2147483646l0,-2147483646xe" fillcolor="white" stroked="t" o:allowincell="f" style="position:absolute;margin-left:9pt;margin-top:0.6pt;width:196.15pt;height:71.35pt;mso-wrap-style:square;v-text-anchor:top" wp14:anchorId="4C1BD561">
                <v:fill o:detectmouseclick="t" type="solid" color2="black"/>
                <v:stroke color="black" weight="6480" joinstyle="round" endcap="flat"/>
                <v:textbox>
                  <w:txbxContent>
                    <w:p>
                      <w:pPr>
                        <w:pStyle w:val="Contenudecadre"/>
                        <w:jc w:val="center"/>
                        <w:rPr>
                          <w:b/>
                        </w:rPr>
                      </w:pPr>
                      <w:r>
                        <w:rPr>
                          <w:b/>
                        </w:rPr>
                        <w:t>Créateurs de contenus :</w:t>
                      </w:r>
                    </w:p>
                    <w:p>
                      <w:pPr>
                        <w:pStyle w:val="Contenudecadre"/>
                        <w:spacing w:before="0" w:after="160"/>
                        <w:jc w:val="center"/>
                        <w:rPr/>
                      </w:pPr>
                      <w:r>
                        <w:rPr/>
                        <w:t>Influenceurs, blogueur</w:t>
                      </w:r>
                    </w:p>
                  </w:txbxContent>
                </v:textbox>
                <w10:wrap type="none"/>
              </v:rect>
            </w:pict>
          </mc:Fallback>
        </mc:AlternateContent>
        <mc:AlternateContent>
          <mc:Choice Requires="wps">
            <w:drawing>
              <wp:anchor behindDoc="0" distT="0" distB="26670" distL="0" distR="22860" simplePos="0" locked="0" layoutInCell="1" allowOverlap="1" relativeHeight="10" wp14:anchorId="0E4BE9D9">
                <wp:simplePos x="0" y="0"/>
                <wp:positionH relativeFrom="column">
                  <wp:posOffset>3086100</wp:posOffset>
                </wp:positionH>
                <wp:positionV relativeFrom="paragraph">
                  <wp:posOffset>7620</wp:posOffset>
                </wp:positionV>
                <wp:extent cx="2491740" cy="906780"/>
                <wp:effectExtent l="3175" t="3175" r="3175" b="3175"/>
                <wp:wrapNone/>
                <wp:docPr id="5" name="Zone de texte 6"/>
                <a:graphic xmlns:a="http://schemas.openxmlformats.org/drawingml/2006/main">
                  <a:graphicData uri="http://schemas.microsoft.com/office/word/2010/wordprocessingShape">
                    <wps:wsp>
                      <wps:cNvSpPr/>
                      <wps:spPr>
                        <a:xfrm>
                          <a:off x="0" y="0"/>
                          <a:ext cx="2491920" cy="906840"/>
                        </a:xfrm>
                        <a:prstGeom prst="rect">
                          <a:avLst/>
                        </a:prstGeom>
                        <a:solidFill>
                          <a:srgbClr val="ffffff"/>
                        </a:solidFill>
                        <a:ln w="6350">
                          <a:solidFill>
                            <a:srgbClr val="000000"/>
                          </a:solidFill>
                          <a:round/>
                        </a:ln>
                      </wps:spPr>
                      <wps:style>
                        <a:lnRef idx="0"/>
                        <a:fillRef idx="0"/>
                        <a:effectRef idx="0"/>
                        <a:fontRef idx="minor"/>
                      </wps:style>
                      <wps:txbx>
                        <w:txbxContent>
                          <w:p>
                            <w:pPr>
                              <w:pStyle w:val="Contenudecadre"/>
                              <w:jc w:val="center"/>
                              <w:rPr>
                                <w:b/>
                              </w:rPr>
                            </w:pPr>
                            <w:r>
                              <w:rPr>
                                <w:b/>
                              </w:rPr>
                              <w:t>Plateformes de contenus :</w:t>
                            </w:r>
                          </w:p>
                          <w:p>
                            <w:pPr>
                              <w:pStyle w:val="Contenudecadre"/>
                              <w:spacing w:before="0" w:after="160"/>
                              <w:jc w:val="center"/>
                              <w:rPr/>
                            </w:pPr>
                            <w:r>
                              <w:rPr/>
                              <w:t>YouTube, google, Méta, Tiktok, X</w:t>
                            </w:r>
                          </w:p>
                        </w:txbxContent>
                      </wps:txbx>
                      <wps:bodyPr anchor="t">
                        <a:prstTxWarp prst="textNoShape"/>
                        <a:noAutofit/>
                      </wps:bodyPr>
                    </wps:wsp>
                  </a:graphicData>
                </a:graphic>
              </wp:anchor>
            </w:drawing>
          </mc:Choice>
          <mc:Fallback>
            <w:pict>
              <v:rect id="shape_0" ID="Zone de texte 6" path="m0,0l-2147483645,0l-2147483645,-2147483646l0,-2147483646xe" fillcolor="white" stroked="t" o:allowincell="f" style="position:absolute;margin-left:243pt;margin-top:0.6pt;width:196.15pt;height:71.35pt;mso-wrap-style:square;v-text-anchor:top" wp14:anchorId="0E4BE9D9">
                <v:fill o:detectmouseclick="t" type="solid" color2="black"/>
                <v:stroke color="black" weight="6480" joinstyle="round" endcap="flat"/>
                <v:textbox>
                  <w:txbxContent>
                    <w:p>
                      <w:pPr>
                        <w:pStyle w:val="Contenudecadre"/>
                        <w:jc w:val="center"/>
                        <w:rPr>
                          <w:b/>
                        </w:rPr>
                      </w:pPr>
                      <w:r>
                        <w:rPr>
                          <w:b/>
                        </w:rPr>
                        <w:t>Plateformes de contenus :</w:t>
                      </w:r>
                    </w:p>
                    <w:p>
                      <w:pPr>
                        <w:pStyle w:val="Contenudecadre"/>
                        <w:spacing w:before="0" w:after="160"/>
                        <w:jc w:val="center"/>
                        <w:rPr/>
                      </w:pPr>
                      <w:r>
                        <w:rPr/>
                        <w:t>YouTube, google, Méta, Tiktok, X</w:t>
                      </w:r>
                    </w:p>
                  </w:txbxContent>
                </v:textbox>
                <w10:wrap type="none"/>
              </v:rect>
            </w:pict>
          </mc:Fallback>
        </mc:AlternateConten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mc:AlternateContent>
          <mc:Choice Requires="wps">
            <w:drawing>
              <wp:anchor behindDoc="0" distT="0" distB="26670" distL="0" distR="22860" simplePos="0" locked="0" layoutInCell="1" allowOverlap="1" relativeHeight="14" wp14:anchorId="6B9CC10A">
                <wp:simplePos x="0" y="0"/>
                <wp:positionH relativeFrom="column">
                  <wp:posOffset>121920</wp:posOffset>
                </wp:positionH>
                <wp:positionV relativeFrom="paragraph">
                  <wp:posOffset>7620</wp:posOffset>
                </wp:positionV>
                <wp:extent cx="2491740" cy="906780"/>
                <wp:effectExtent l="3175" t="3175" r="3175" b="3175"/>
                <wp:wrapNone/>
                <wp:docPr id="6" name="Zone de texte 8"/>
                <a:graphic xmlns:a="http://schemas.openxmlformats.org/drawingml/2006/main">
                  <a:graphicData uri="http://schemas.microsoft.com/office/word/2010/wordprocessingShape">
                    <wps:wsp>
                      <wps:cNvSpPr/>
                      <wps:spPr>
                        <a:xfrm>
                          <a:off x="0" y="0"/>
                          <a:ext cx="2491920" cy="906840"/>
                        </a:xfrm>
                        <a:prstGeom prst="rect">
                          <a:avLst/>
                        </a:prstGeom>
                        <a:solidFill>
                          <a:srgbClr val="ffffff"/>
                        </a:solidFill>
                        <a:ln w="6350">
                          <a:solidFill>
                            <a:srgbClr val="000000"/>
                          </a:solidFill>
                          <a:round/>
                        </a:ln>
                      </wps:spPr>
                      <wps:style>
                        <a:lnRef idx="0"/>
                        <a:fillRef idx="0"/>
                        <a:effectRef idx="0"/>
                        <a:fontRef idx="minor"/>
                      </wps:style>
                      <wps:txbx>
                        <w:txbxContent>
                          <w:p>
                            <w:pPr>
                              <w:pStyle w:val="Contenudecadre"/>
                              <w:jc w:val="center"/>
                              <w:rPr>
                                <w:b/>
                              </w:rPr>
                            </w:pPr>
                            <w:r>
                              <w:rPr>
                                <w:b/>
                              </w:rPr>
                              <w:t>Intermédiaires / algorythmes /tris :</w:t>
                            </w:r>
                          </w:p>
                          <w:p>
                            <w:pPr>
                              <w:pStyle w:val="Contenudecadre"/>
                              <w:spacing w:before="0" w:after="160"/>
                              <w:jc w:val="center"/>
                              <w:rPr/>
                            </w:pPr>
                            <w:r>
                              <w:rPr/>
                              <w:t>Mistral ia, Deepseek, ChatGPT, Méta, Tiktok, Grok</w:t>
                            </w:r>
                          </w:p>
                        </w:txbxContent>
                      </wps:txbx>
                      <wps:bodyPr anchor="t">
                        <a:prstTxWarp prst="textNoShape"/>
                        <a:noAutofit/>
                      </wps:bodyPr>
                    </wps:wsp>
                  </a:graphicData>
                </a:graphic>
              </wp:anchor>
            </w:drawing>
          </mc:Choice>
          <mc:Fallback>
            <w:pict>
              <v:rect id="shape_0" ID="Zone de texte 8" path="m0,0l-2147483645,0l-2147483645,-2147483646l0,-2147483646xe" fillcolor="white" stroked="t" o:allowincell="f" style="position:absolute;margin-left:9.6pt;margin-top:0.6pt;width:196.15pt;height:71.35pt;mso-wrap-style:square;v-text-anchor:top" wp14:anchorId="6B9CC10A">
                <v:fill o:detectmouseclick="t" type="solid" color2="black"/>
                <v:stroke color="black" weight="6480" joinstyle="round" endcap="flat"/>
                <v:textbox>
                  <w:txbxContent>
                    <w:p>
                      <w:pPr>
                        <w:pStyle w:val="Contenudecadre"/>
                        <w:jc w:val="center"/>
                        <w:rPr>
                          <w:b/>
                        </w:rPr>
                      </w:pPr>
                      <w:r>
                        <w:rPr>
                          <w:b/>
                        </w:rPr>
                        <w:t>Intermédiaires / algorythmes /tris :</w:t>
                      </w:r>
                    </w:p>
                    <w:p>
                      <w:pPr>
                        <w:pStyle w:val="Contenudecadre"/>
                        <w:spacing w:before="0" w:after="160"/>
                        <w:jc w:val="center"/>
                        <w:rPr/>
                      </w:pPr>
                      <w:r>
                        <w:rPr/>
                        <w:t>Mistral ia, Deepseek, ChatGPT, Méta, Tiktok, Grok</w:t>
                      </w:r>
                    </w:p>
                  </w:txbxContent>
                </v:textbox>
                <w10:wrap type="none"/>
              </v:rect>
            </w:pict>
          </mc:Fallback>
        </mc:AlternateContent>
        <mc:AlternateContent>
          <mc:Choice Requires="wps">
            <w:drawing>
              <wp:anchor behindDoc="0" distT="0" distB="19050" distL="0" distR="15240" simplePos="0" locked="0" layoutInCell="1" allowOverlap="1" relativeHeight="16" wp14:anchorId="3FA48FDC">
                <wp:simplePos x="0" y="0"/>
                <wp:positionH relativeFrom="column">
                  <wp:posOffset>3097530</wp:posOffset>
                </wp:positionH>
                <wp:positionV relativeFrom="paragraph">
                  <wp:posOffset>20320</wp:posOffset>
                </wp:positionV>
                <wp:extent cx="2499360" cy="876300"/>
                <wp:effectExtent l="3175" t="3175" r="3175" b="3175"/>
                <wp:wrapNone/>
                <wp:docPr id="7" name="Zone de texte 1"/>
                <a:graphic xmlns:a="http://schemas.openxmlformats.org/drawingml/2006/main">
                  <a:graphicData uri="http://schemas.microsoft.com/office/word/2010/wordprocessingShape">
                    <wps:wsp>
                      <wps:cNvSpPr/>
                      <wps:spPr>
                        <a:xfrm>
                          <a:off x="0" y="0"/>
                          <a:ext cx="2499480" cy="87624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jc w:val="center"/>
                              <w:rPr>
                                <w:b/>
                              </w:rPr>
                            </w:pPr>
                            <w:r>
                              <w:rPr>
                                <w:b/>
                              </w:rPr>
                              <w:t>Agences de publicité, agences de communication :</w:t>
                            </w:r>
                          </w:p>
                          <w:p>
                            <w:pPr>
                              <w:pStyle w:val="Contenudecadre"/>
                              <w:spacing w:before="0" w:after="160"/>
                              <w:jc w:val="center"/>
                              <w:rPr/>
                            </w:pPr>
                            <w:r>
                              <w:rPr/>
                              <w:t>Sleeq, datashake</w:t>
                            </w:r>
                          </w:p>
                        </w:txbxContent>
                      </wps:txbx>
                      <wps:bodyPr anchor="t">
                        <a:prstTxWarp prst="textNoShape"/>
                        <a:noAutofit/>
                      </wps:bodyPr>
                    </wps:wsp>
                  </a:graphicData>
                </a:graphic>
              </wp:anchor>
            </w:drawing>
          </mc:Choice>
          <mc:Fallback>
            <w:pict>
              <v:rect id="shape_0" ID="Zone de texte 1" path="m0,0l-2147483645,0l-2147483645,-2147483646l0,-2147483646xe" fillcolor="white" stroked="t" o:allowincell="f" style="position:absolute;margin-left:243.9pt;margin-top:1.6pt;width:196.75pt;height:68.95pt;mso-wrap-style:square;v-text-anchor:top" wp14:anchorId="3FA48FDC">
                <v:fill o:detectmouseclick="t" type="solid" color2="black"/>
                <v:stroke color="black" weight="6480" joinstyle="round" endcap="flat"/>
                <v:textbox>
                  <w:txbxContent>
                    <w:p>
                      <w:pPr>
                        <w:pStyle w:val="Contenudecadre"/>
                        <w:jc w:val="center"/>
                        <w:rPr>
                          <w:b/>
                        </w:rPr>
                      </w:pPr>
                      <w:r>
                        <w:rPr>
                          <w:b/>
                        </w:rPr>
                        <w:t>Agences de publicité, agences de communication :</w:t>
                      </w:r>
                    </w:p>
                    <w:p>
                      <w:pPr>
                        <w:pStyle w:val="Contenudecadre"/>
                        <w:spacing w:before="0" w:after="160"/>
                        <w:jc w:val="center"/>
                        <w:rPr/>
                      </w:pPr>
                      <w:r>
                        <w:rPr/>
                        <w:t>Sleeq, datashake</w:t>
                      </w:r>
                    </w:p>
                  </w:txbxContent>
                </v:textbox>
                <w10:wrap type="none"/>
              </v:rect>
            </w:pict>
          </mc:Fallback>
        </mc:AlternateConten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mc:AlternateContent>
          <mc:Choice Requires="wps">
            <w:drawing>
              <wp:anchor behindDoc="0" distT="0" distB="26670" distL="0" distR="22860" simplePos="0" locked="0" layoutInCell="1" allowOverlap="1" relativeHeight="12" wp14:anchorId="4BF5C56B">
                <wp:simplePos x="0" y="0"/>
                <wp:positionH relativeFrom="column">
                  <wp:posOffset>1630680</wp:posOffset>
                </wp:positionH>
                <wp:positionV relativeFrom="paragraph">
                  <wp:posOffset>7620</wp:posOffset>
                </wp:positionV>
                <wp:extent cx="2491740" cy="906780"/>
                <wp:effectExtent l="3175" t="3175" r="3175" b="3175"/>
                <wp:wrapNone/>
                <wp:docPr id="8" name="Zone de texte 7"/>
                <a:graphic xmlns:a="http://schemas.openxmlformats.org/drawingml/2006/main">
                  <a:graphicData uri="http://schemas.microsoft.com/office/word/2010/wordprocessingShape">
                    <wps:wsp>
                      <wps:cNvSpPr/>
                      <wps:spPr>
                        <a:xfrm>
                          <a:off x="0" y="0"/>
                          <a:ext cx="2491920" cy="906840"/>
                        </a:xfrm>
                        <a:prstGeom prst="rect">
                          <a:avLst/>
                        </a:prstGeom>
                        <a:solidFill>
                          <a:srgbClr val="ffffff"/>
                        </a:solidFill>
                        <a:ln w="6350">
                          <a:solidFill>
                            <a:srgbClr val="000000"/>
                          </a:solidFill>
                          <a:round/>
                        </a:ln>
                      </wps:spPr>
                      <wps:style>
                        <a:lnRef idx="0"/>
                        <a:fillRef idx="0"/>
                        <a:effectRef idx="0"/>
                        <a:fontRef idx="minor"/>
                      </wps:style>
                      <wps:txbx>
                        <w:txbxContent>
                          <w:p>
                            <w:pPr>
                              <w:pStyle w:val="Contenudecadre"/>
                              <w:rPr/>
                            </w:pPr>
                            <w:r>
                              <w:rPr/>
                            </w:r>
                          </w:p>
                          <w:p>
                            <w:pPr>
                              <w:pStyle w:val="Contenudecadre"/>
                              <w:spacing w:before="0" w:after="160"/>
                              <w:rPr/>
                            </w:pPr>
                            <w:r>
                              <w:rPr/>
                              <w:t>…</w:t>
                            </w:r>
                            <w:r>
                              <w:rPr>
                                <w:b/>
                              </w:rPr>
                              <w:t>Public/citoyens</w:t>
                            </w:r>
                            <w:r>
                              <w:rPr/>
                              <w:t>………………………………………………………………………………………………</w:t>
                            </w:r>
                          </w:p>
                        </w:txbxContent>
                      </wps:txbx>
                      <wps:bodyPr anchor="t">
                        <a:prstTxWarp prst="textNoShape"/>
                        <a:noAutofit/>
                      </wps:bodyPr>
                    </wps:wsp>
                  </a:graphicData>
                </a:graphic>
              </wp:anchor>
            </w:drawing>
          </mc:Choice>
          <mc:Fallback>
            <w:pict>
              <v:rect id="shape_0" ID="Zone de texte 7" path="m0,0l-2147483645,0l-2147483645,-2147483646l0,-2147483646xe" fillcolor="white" stroked="t" o:allowincell="f" style="position:absolute;margin-left:128.4pt;margin-top:0.6pt;width:196.15pt;height:71.35pt;mso-wrap-style:square;v-text-anchor:top" wp14:anchorId="4BF5C56B">
                <v:fill o:detectmouseclick="t" type="solid" color2="black"/>
                <v:stroke color="black" weight="6480" joinstyle="round" endcap="flat"/>
                <v:textbox>
                  <w:txbxContent>
                    <w:p>
                      <w:pPr>
                        <w:pStyle w:val="Contenudecadre"/>
                        <w:rPr/>
                      </w:pPr>
                      <w:r>
                        <w:rPr/>
                      </w:r>
                    </w:p>
                    <w:p>
                      <w:pPr>
                        <w:pStyle w:val="Contenudecadre"/>
                        <w:spacing w:before="0" w:after="160"/>
                        <w:rPr/>
                      </w:pPr>
                      <w:r>
                        <w:rPr/>
                        <w:t>…</w:t>
                      </w:r>
                      <w:r>
                        <w:rPr>
                          <w:b/>
                        </w:rPr>
                        <w:t>Public/citoyens</w:t>
                      </w:r>
                      <w:r>
                        <w:rPr/>
                        <w:t>………………………………………………………………………………………………</w:t>
                      </w:r>
                    </w:p>
                  </w:txbxContent>
                </v:textbox>
                <w10:wrap type="none"/>
              </v:rect>
            </w:pict>
          </mc:Fallback>
        </mc:AlternateContent>
      </w:r>
    </w:p>
    <w:p>
      <w:pPr>
        <w:pStyle w:val="Standard"/>
        <w:rPr/>
      </w:pPr>
      <w:r>
        <w:rPr/>
      </w:r>
    </w:p>
    <w:p>
      <w:pPr>
        <w:pStyle w:val="Standard"/>
        <w:rPr/>
      </w:pPr>
      <w:r>
        <w:rPr/>
      </w:r>
    </w:p>
    <w:p>
      <w:pPr>
        <w:pStyle w:val="Standard"/>
        <w:rPr/>
      </w:pPr>
      <w:r>
        <w:rPr/>
      </w:r>
    </w:p>
    <w:p>
      <w:pPr>
        <w:pStyle w:val="Standard"/>
        <w:rPr/>
      </w:pPr>
      <w:r>
        <w:rPr/>
      </w:r>
    </w:p>
    <w:p>
      <w:pPr>
        <w:pStyle w:val="Standard"/>
        <w:rPr/>
      </w:pPr>
      <w:r>
        <w:rPr/>
        <w:br/>
        <w:t xml:space="preserve">Mais attention : </w:t>
      </w:r>
      <w:hyperlink r:id="rId2">
        <w:r>
          <w:rPr>
            <w:rStyle w:val="LienInternet"/>
          </w:rPr>
          <w:t>https://www.lemonde.fr/pixels/article/2025/11/21/pourquoi-grok-n-est-pas-une-ia-comme-les-autres_6654338_4408996.html</w:t>
        </w:r>
      </w:hyperlink>
    </w:p>
    <w:p>
      <w:pPr>
        <w:pStyle w:val="Standard"/>
        <w:rPr/>
      </w:pPr>
      <w:r>
        <w:rPr/>
      </w:r>
    </w:p>
    <w:p>
      <w:pPr>
        <w:pStyle w:val="Standard"/>
        <w:rPr/>
      </w:pPr>
      <w:r>
        <w:rPr/>
        <w:t>2.  Ensuite nous allons présenter l’objectif du projet :</w:t>
      </w:r>
    </w:p>
    <w:p>
      <w:pPr>
        <w:pStyle w:val="Standard"/>
        <w:numPr>
          <w:ilvl w:val="1"/>
          <w:numId w:val="1"/>
        </w:numPr>
        <w:rPr/>
      </w:pPr>
      <w:r>
        <w:rPr/>
        <w:t>Réalisation d’une émission de radio qui cherchera à répondre aux deux questions : « Qu’est-ce qu’un travail de journaliste ? Qu’est-ce qu’une source ?»</w:t>
      </w:r>
    </w:p>
    <w:p>
      <w:pPr>
        <w:pStyle w:val="Standard"/>
        <w:numPr>
          <w:ilvl w:val="1"/>
          <w:numId w:val="1"/>
        </w:numPr>
        <w:rPr/>
      </w:pPr>
      <w:r>
        <w:rPr/>
        <w:t>Rôles à répartir :</w:t>
      </w:r>
    </w:p>
    <w:p>
      <w:pPr>
        <w:pStyle w:val="Standard"/>
        <w:numPr>
          <w:ilvl w:val="2"/>
          <w:numId w:val="1"/>
        </w:numPr>
        <w:rPr/>
      </w:pPr>
      <w:r>
        <w:rPr/>
        <w:t>3 présentateur.trices pour filer l’émission et créer le 1</w:t>
      </w:r>
      <w:r>
        <w:rPr>
          <w:vertAlign w:val="superscript"/>
        </w:rPr>
        <w:t>er</w:t>
      </w:r>
      <w:r>
        <w:rPr/>
        <w:t xml:space="preserve"> reportage : une présentation du prix Albert Londres et du journaliste Albert Londres.</w:t>
      </w:r>
    </w:p>
    <w:p>
      <w:pPr>
        <w:pStyle w:val="Standard"/>
        <w:numPr>
          <w:ilvl w:val="2"/>
          <w:numId w:val="1"/>
        </w:numPr>
        <w:rPr/>
      </w:pPr>
      <w:r>
        <w:rPr/>
        <w:t>3 rédacteurs.trices en chef pour encadrer le contenu et la cohérence de l’émission puis rédiger l’introduction et la conclusion de l’émission.</w:t>
      </w:r>
    </w:p>
    <w:p>
      <w:pPr>
        <w:pStyle w:val="Standard"/>
        <w:numPr>
          <w:ilvl w:val="2"/>
          <w:numId w:val="1"/>
        </w:numPr>
        <w:rPr/>
      </w:pPr>
      <w:r>
        <w:rPr/>
        <w:t>5 groupes de 5 élèves pour étudier 5 journalistes de la sélection (sur les 8) et réaliser 4 podcasts (4 groupes) + 1 interview (1 groupe)</w:t>
      </w:r>
    </w:p>
    <w:p>
      <w:pPr>
        <w:pStyle w:val="Standard"/>
        <w:numPr>
          <w:ilvl w:val="1"/>
          <w:numId w:val="1"/>
        </w:numPr>
        <w:rPr/>
      </w:pPr>
      <w:r>
        <w:rPr/>
        <w:t xml:space="preserve">A chaque reportage sur le travail de l’un des 5 journalistes, le groupe (repris par les présentateurs.trices) se questionnera sur les critères de définition du travail de journaliste et de son rapport aux sources.  </w:t>
      </w:r>
    </w:p>
    <w:p>
      <w:pPr>
        <w:pStyle w:val="Standard"/>
        <w:numPr>
          <w:ilvl w:val="1"/>
          <w:numId w:val="1"/>
        </w:numPr>
        <w:rPr/>
      </w:pPr>
      <w:r>
        <w:rPr/>
        <w:t>Puis les présentateurs.trices concluront en annonçant le journaliste vainqueur du prix dans cette sélection.</w:t>
      </w:r>
    </w:p>
    <w:p>
      <w:pPr>
        <w:pStyle w:val="Standard"/>
        <w:rPr/>
      </w:pPr>
      <w:r>
        <w:rPr/>
      </w:r>
    </w:p>
    <w:p>
      <w:pPr>
        <w:pStyle w:val="Standard"/>
        <w:rPr/>
      </w:pPr>
      <w:r>
        <w:rPr/>
        <w:t xml:space="preserve">Consignes : Constituer 5 groupes de 5 élèves + 1 groupe de 3 rédacteur.trices en chef + 1 groupe de 3 présentateurs.trices : </w:t>
      </w:r>
    </w:p>
    <w:p>
      <w:pPr>
        <w:pStyle w:val="Standard"/>
        <w:rPr/>
      </w:pPr>
      <w:r>
        <w:rPr/>
      </w:r>
    </w:p>
    <w:p>
      <w:pPr>
        <w:pStyle w:val="Standard"/>
        <w:rPr/>
      </w:pPr>
      <w:r>
        <w:rPr/>
        <w:t xml:space="preserve">Groupe 1 - Présentateurs/Présentatrices = 3 élèves </w:t>
      </w:r>
    </w:p>
    <w:p>
      <w:pPr>
        <w:pStyle w:val="Standard"/>
        <w:rPr/>
      </w:pPr>
      <w:r>
        <w:rPr/>
        <w:t>Yassine / Louise / Fatima</w:t>
      </w:r>
    </w:p>
    <w:p>
      <w:pPr>
        <w:pStyle w:val="Standard"/>
        <w:rPr/>
      </w:pPr>
      <w:r>
        <w:rPr/>
        <w:t>…………………………………………………………………………………………………………</w:t>
      </w:r>
    </w:p>
    <w:p>
      <w:pPr>
        <w:pStyle w:val="Standard"/>
        <w:rPr/>
      </w:pPr>
      <w:r>
        <w:rPr/>
      </w:r>
    </w:p>
    <w:p>
      <w:pPr>
        <w:pStyle w:val="Standard"/>
        <w:rPr/>
      </w:pPr>
      <w:r>
        <w:rPr/>
        <w:t>Groupe 1 Bis – Rédacteurs/Rédactrices en chef = 3 élèves</w:t>
      </w:r>
    </w:p>
    <w:p>
      <w:pPr>
        <w:pStyle w:val="Standard"/>
        <w:rPr/>
      </w:pPr>
      <w:r>
        <w:rPr/>
        <w:t>Mussad / Mathys / Paul</w:t>
      </w:r>
    </w:p>
    <w:p>
      <w:pPr>
        <w:pStyle w:val="Standard"/>
        <w:rPr/>
      </w:pPr>
      <w:r>
        <w:rPr/>
        <w:t>…………………………………………………………………………………………………………</w:t>
      </w:r>
    </w:p>
    <w:p>
      <w:pPr>
        <w:pStyle w:val="Standard"/>
        <w:rPr/>
      </w:pPr>
      <w:r>
        <w:rPr/>
      </w:r>
    </w:p>
    <w:p>
      <w:pPr>
        <w:pStyle w:val="Standard"/>
        <w:rPr/>
      </w:pPr>
      <w:r>
        <w:rPr/>
        <w:t>Groupe 2 – Reportage sur la journaliste Julie Brafman = 5 élèves</w:t>
      </w:r>
    </w:p>
    <w:p>
      <w:pPr>
        <w:pStyle w:val="Standard"/>
        <w:rPr/>
      </w:pPr>
      <w:r>
        <w:rPr/>
        <w:t>Taslim / Yasser / Asim / Tia / Adonna</w:t>
      </w:r>
    </w:p>
    <w:p>
      <w:pPr>
        <w:pStyle w:val="Standard"/>
        <w:rPr/>
      </w:pPr>
      <w:r>
        <w:rPr/>
        <w:t>…………………………………………………………………………………………………………</w:t>
      </w:r>
    </w:p>
    <w:p>
      <w:pPr>
        <w:pStyle w:val="Standard"/>
        <w:rPr/>
      </w:pPr>
      <w:r>
        <w:rPr/>
      </w:r>
    </w:p>
    <w:p>
      <w:pPr>
        <w:pStyle w:val="Standard"/>
        <w:rPr/>
      </w:pPr>
      <w:r>
        <w:rPr/>
        <w:t>Groupe 3 – Reportage sur le journaliste Emmanuel Haddad = 5 élèves</w:t>
      </w:r>
    </w:p>
    <w:p>
      <w:pPr>
        <w:pStyle w:val="Standard"/>
        <w:rPr/>
      </w:pPr>
      <w:r>
        <w:rPr/>
        <w:t>Melia / Carmen / Ikhram / Mathéo / Louison</w:t>
      </w:r>
    </w:p>
    <w:p>
      <w:pPr>
        <w:pStyle w:val="Standard"/>
        <w:rPr/>
      </w:pPr>
      <w:r>
        <w:rPr/>
        <w:t>………………………………………………………………………………………………………</w:t>
      </w:r>
      <w:r>
        <w:rPr/>
        <w:t>....</w:t>
      </w:r>
    </w:p>
    <w:p>
      <w:pPr>
        <w:pStyle w:val="Standard"/>
        <w:rPr/>
      </w:pPr>
      <w:r>
        <w:rPr/>
      </w:r>
    </w:p>
    <w:p>
      <w:pPr>
        <w:pStyle w:val="Standard"/>
        <w:rPr/>
      </w:pPr>
      <w:r>
        <w:rPr/>
        <w:t>Groupe 4 – Reportage sur le journaliste Arthur Sarradin = 5 élèves</w:t>
      </w:r>
    </w:p>
    <w:p>
      <w:pPr>
        <w:pStyle w:val="Standard"/>
        <w:rPr/>
      </w:pPr>
      <w:r>
        <w:rPr/>
        <w:t>Boubacar / Jason / Moslim / Lyazid / Ibraghim</w:t>
      </w:r>
    </w:p>
    <w:p>
      <w:pPr>
        <w:pStyle w:val="Standard"/>
        <w:rPr/>
      </w:pPr>
      <w:r>
        <w:rPr/>
        <w:t>…………………………………………………………………………………………………………</w:t>
      </w:r>
    </w:p>
    <w:p>
      <w:pPr>
        <w:pStyle w:val="Standard"/>
        <w:rPr/>
      </w:pPr>
      <w:r>
        <w:rPr/>
      </w:r>
    </w:p>
    <w:p>
      <w:pPr>
        <w:pStyle w:val="Standard"/>
        <w:rPr/>
      </w:pPr>
      <w:r>
        <w:rPr/>
        <w:t xml:space="preserve">Groupe 5 – Reportage sur la journaliste Iris Lambert = 5 élèves </w:t>
      </w:r>
    </w:p>
    <w:p>
      <w:pPr>
        <w:pStyle w:val="Standard"/>
        <w:rPr/>
      </w:pPr>
      <w:r>
        <w:rPr/>
        <w:t>Eléa / Amalia / Othmane / Pierre / Eloïm</w:t>
      </w:r>
    </w:p>
    <w:p>
      <w:pPr>
        <w:pStyle w:val="Standard"/>
        <w:rPr/>
      </w:pPr>
      <w:r>
        <w:rPr/>
        <w:t>…………………………………………………………………………………………………………</w:t>
      </w:r>
    </w:p>
    <w:p>
      <w:pPr>
        <w:pStyle w:val="Standard"/>
        <w:rPr/>
      </w:pPr>
      <w:r>
        <w:rPr/>
      </w:r>
    </w:p>
    <w:p>
      <w:pPr>
        <w:pStyle w:val="Standard"/>
        <w:rPr/>
      </w:pPr>
      <w:r>
        <w:rPr/>
        <w:t>Groupe 6 – Reportage sur la journaliste Ariane Lavrilleux = 5 élèves</w:t>
      </w:r>
    </w:p>
    <w:p>
      <w:pPr>
        <w:pStyle w:val="Standard"/>
        <w:rPr/>
      </w:pPr>
      <w:r>
        <w:rPr/>
        <w:t>Sofia / Ambre / Louisa / Olivia / Maël / Anthony</w:t>
      </w:r>
    </w:p>
    <w:p>
      <w:pPr>
        <w:pStyle w:val="Standard"/>
        <w:rPr/>
      </w:pPr>
      <w:r>
        <w:rPr/>
        <w:t>…………………………………………………………………………………………………………</w:t>
      </w:r>
    </w:p>
    <w:p>
      <w:pPr>
        <w:pStyle w:val="Standard"/>
        <w:rPr/>
      </w:pPr>
      <w:r>
        <w:rPr/>
      </w:r>
    </w:p>
    <w:p>
      <w:pPr>
        <w:pStyle w:val="Standard"/>
        <w:rPr/>
      </w:pPr>
      <w:r>
        <w:rPr/>
      </w:r>
    </w:p>
    <w:p>
      <w:pPr>
        <w:pStyle w:val="Standard"/>
        <w:ind w:left="397" w:hanging="340"/>
        <w:rPr/>
      </w:pPr>
      <w:r>
        <w:rPr/>
        <w:t>3. Nous allons pour terminer cette présentation du projet, visionner la vidéo de présentation du prix Albert Londres pour répondre aux questions suivantes :</w:t>
      </w:r>
    </w:p>
    <w:p>
      <w:pPr>
        <w:pStyle w:val="Standard"/>
        <w:rPr/>
      </w:pPr>
      <w:r>
        <w:rPr/>
      </w:r>
    </w:p>
    <w:p>
      <w:pPr>
        <w:pStyle w:val="Standard"/>
        <w:jc w:val="center"/>
        <w:rPr/>
      </w:pPr>
      <w:hyperlink r:id="rId3">
        <w:r>
          <w:rPr/>
          <w:t>https://prix-albert-londres.scam.fr/le-prix/le-prix-par-herve-brusini/</w:t>
        </w:r>
      </w:hyperlink>
    </w:p>
    <w:p>
      <w:pPr>
        <w:pStyle w:val="Standard"/>
        <w:rPr/>
      </w:pPr>
      <w:r>
        <w:rPr/>
      </w:r>
    </w:p>
    <w:p>
      <w:pPr>
        <w:pStyle w:val="Standard"/>
        <w:ind w:left="1080" w:hanging="0"/>
        <w:rPr>
          <w:b/>
        </w:rPr>
      </w:pPr>
      <w:r>
        <w:rPr>
          <w:b/>
        </w:rPr>
        <w:t>Questionnaire :</w:t>
      </w:r>
    </w:p>
    <w:p>
      <w:pPr>
        <w:pStyle w:val="Standard"/>
        <w:rPr>
          <w:b/>
        </w:rPr>
      </w:pPr>
      <w:r>
        <w:rPr>
          <w:b/>
        </w:rPr>
      </w:r>
    </w:p>
    <w:p>
      <w:pPr>
        <w:pStyle w:val="Standard"/>
        <w:rPr>
          <w:b/>
        </w:rPr>
      </w:pPr>
      <w:r>
        <w:rPr>
          <w:b/>
        </w:rPr>
      </w:r>
    </w:p>
    <w:p>
      <w:pPr>
        <w:pStyle w:val="Standard"/>
        <w:ind w:left="1080" w:hanging="0"/>
        <w:rPr>
          <w:b/>
        </w:rPr>
      </w:pPr>
      <w:r>
        <w:rPr>
          <w:b/>
          <w:u w:val="single"/>
        </w:rPr>
        <w:t>Questionnaire :</w:t>
      </w:r>
      <w:r>
        <w:rPr>
          <w:b/>
        </w:rPr>
        <w:t xml:space="preserve"> Mieux comprendre ce qu’est le prix Albert Londres, dont le président actuel est Hervé Brusini.</w:t>
      </w:r>
    </w:p>
    <w:p>
      <w:pPr>
        <w:pStyle w:val="Standard"/>
        <w:rPr>
          <w:b/>
        </w:rPr>
      </w:pPr>
      <w:r>
        <w:rPr>
          <w:b/>
        </w:rPr>
      </w:r>
    </w:p>
    <w:p>
      <w:pPr>
        <w:pStyle w:val="Standard"/>
        <w:rPr>
          <w:b/>
        </w:rPr>
      </w:pPr>
      <w:r>
        <w:rPr>
          <w:b/>
        </w:rPr>
        <w:t>Q.1 : Qui était Albert Londres ?</w:t>
      </w:r>
    </w:p>
    <w:p>
      <w:pPr>
        <w:pStyle w:val="Standard"/>
        <w:rPr/>
      </w:pPr>
      <w:r>
        <w:rPr/>
        <w:t xml:space="preserve">Journaliste grand reporter décédé dans l’incendie d’un bateau pendant un de ses reportages. </w:t>
      </w:r>
    </w:p>
    <w:p>
      <w:pPr>
        <w:pStyle w:val="Standard"/>
        <w:rPr>
          <w:b/>
        </w:rPr>
      </w:pPr>
      <w:r>
        <w:rPr>
          <w:b/>
        </w:rPr>
        <w:t>Q.2 : Quand le prix a-t-il été créé ?</w:t>
      </w:r>
    </w:p>
    <w:p>
      <w:pPr>
        <w:pStyle w:val="Standard"/>
        <w:rPr/>
      </w:pPr>
      <w:r>
        <w:rPr/>
        <w:t>Première édition du prix en 1932</w:t>
      </w:r>
    </w:p>
    <w:p>
      <w:pPr>
        <w:pStyle w:val="Standard"/>
        <w:rPr>
          <w:b/>
        </w:rPr>
      </w:pPr>
      <w:r>
        <w:rPr>
          <w:b/>
        </w:rPr>
        <w:t>Q.3 : Qui sont les membres du jury décernant le prix ?</w:t>
      </w:r>
    </w:p>
    <w:p>
      <w:pPr>
        <w:pStyle w:val="Standard"/>
        <w:rPr/>
      </w:pPr>
      <w:r>
        <w:rPr/>
        <w:t>Des journalistes reporter</w:t>
      </w:r>
    </w:p>
    <w:p>
      <w:pPr>
        <w:pStyle w:val="Standard"/>
        <w:rPr>
          <w:b/>
        </w:rPr>
      </w:pPr>
      <w:r>
        <w:rPr>
          <w:b/>
        </w:rPr>
        <w:t xml:space="preserve">Q.4 : Comment le métier de journaliste reporter est-il décrit dans la vidéo selon  ? </w:t>
      </w:r>
    </w:p>
    <w:p>
      <w:pPr>
        <w:pStyle w:val="Standard"/>
        <w:rPr/>
      </w:pPr>
      <w:r>
        <w:rPr/>
        <w:t xml:space="preserve">Difficile, dangereux, merveilleux, </w:t>
      </w:r>
    </w:p>
    <w:p>
      <w:pPr>
        <w:pStyle w:val="Standard"/>
        <w:rPr>
          <w:b/>
        </w:rPr>
      </w:pPr>
      <w:r>
        <w:rPr>
          <w:b/>
        </w:rPr>
        <w:t>Q.5 : Quelles sont les caractéristiques d’un grand reporter pour Christophe de Ponfilly?</w:t>
      </w:r>
    </w:p>
    <w:p>
      <w:pPr>
        <w:pStyle w:val="Standard"/>
        <w:rPr/>
      </w:pPr>
      <w:r>
        <w:rPr/>
        <w:t xml:space="preserve">Savoir écouter, regarder. Avoir de la précision de la rigueur mais de l’honnêteté et de la sensibilité pour créer un lien d’émotion entre les personnes de l’enquête et celles qui lisent ou regardent. Cela nécessite un lien de confiance entre le journaliste et le public. </w:t>
      </w:r>
    </w:p>
    <w:p>
      <w:pPr>
        <w:pStyle w:val="Standard"/>
        <w:rPr>
          <w:b/>
        </w:rPr>
      </w:pPr>
      <w:r>
        <w:rPr>
          <w:b/>
        </w:rPr>
        <w:t>Q.6 : De quoi parlent les sujets abordés par les journalistes sélectionnés ?</w:t>
      </w:r>
    </w:p>
    <w:p>
      <w:pPr>
        <w:pStyle w:val="Standard"/>
        <w:rPr/>
      </w:pPr>
      <w:r>
        <w:rPr/>
        <w:t>De l’étranger mais aussi de la France, de la vie quotidienne des gens.</w:t>
      </w:r>
    </w:p>
    <w:p>
      <w:pPr>
        <w:pStyle w:val="Standard"/>
        <w:rPr>
          <w:b/>
        </w:rPr>
      </w:pPr>
      <w:r>
        <w:rPr>
          <w:b/>
        </w:rPr>
        <w:t>Q.7 : Quels sont les critères de sélection du prix Albert Londres ?</w:t>
      </w:r>
    </w:p>
    <w:p>
      <w:pPr>
        <w:pStyle w:val="Standard"/>
        <w:rPr/>
      </w:pPr>
      <w:r>
        <w:rPr/>
        <w:t>Aller sur le terrain, dire ce que l’on voit de la situation derrière les discours, le talent</w:t>
      </w:r>
    </w:p>
    <w:p>
      <w:pPr>
        <w:pStyle w:val="Standard"/>
        <w:rPr>
          <w:b/>
        </w:rPr>
      </w:pPr>
      <w:r>
        <w:rPr>
          <w:b/>
        </w:rPr>
        <w:t xml:space="preserve">Q.8 : Quelle est la devise du prix Albert Londres ? </w:t>
      </w:r>
    </w:p>
    <w:p>
      <w:pPr>
        <w:pStyle w:val="Standard"/>
        <w:rPr/>
      </w:pPr>
      <w:r>
        <w:rPr/>
        <w:t>« Porter la plume dans la plaie »</w:t>
      </w:r>
    </w:p>
    <w:p>
      <w:pPr>
        <w:pStyle w:val="Standard"/>
        <w:rPr/>
      </w:pPr>
      <w:r>
        <w:rPr/>
      </w:r>
    </w:p>
    <w:p>
      <w:pPr>
        <w:pStyle w:val="Titre3"/>
        <w:shd w:val="clear" w:color="auto" w:fill="000F9F"/>
        <w:spacing w:before="0" w:after="0"/>
        <w:rPr>
          <w:rFonts w:ascii="Arial" w:hAnsi="Arial" w:eastAsia="Times New Roman" w:cs="Arial"/>
          <w:b/>
          <w:bCs/>
          <w:color w:val="FFFFFF"/>
          <w:sz w:val="27"/>
          <w:szCs w:val="27"/>
          <w:lang w:eastAsia="fr-FR"/>
        </w:rPr>
      </w:pPr>
      <w:r>
        <w:rPr>
          <w:rFonts w:eastAsia="Times New Roman" w:cs="Arial" w:ascii="Arial" w:hAnsi="Arial"/>
          <w:b/>
          <w:bCs/>
          <w:color w:val="FFFFFF"/>
          <w:sz w:val="27"/>
          <w:szCs w:val="27"/>
          <w:lang w:eastAsia="fr-FR"/>
        </w:rPr>
        <w:t xml:space="preserve"> </w:t>
      </w:r>
      <w:r>
        <w:rPr>
          <w:rFonts w:eastAsia="Times New Roman" w:cs="Arial" w:ascii="Arial" w:hAnsi="Arial"/>
          <w:b/>
          <w:bCs/>
          <w:color w:val="FFFFFF"/>
          <w:sz w:val="27"/>
          <w:szCs w:val="27"/>
          <w:lang w:eastAsia="fr-FR"/>
        </w:rPr>
        <w:t>« Notre métier n’est pas de faire plaisir, non plus de faire du tort, il est de porter la plume dans la plaie. »</w: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jc w:val="center"/>
        <w:rPr>
          <w:b/>
          <w:sz w:val="32"/>
          <w:szCs w:val="32"/>
        </w:rPr>
      </w:pPr>
      <w:r>
        <w:rPr>
          <w:b/>
          <w:sz w:val="32"/>
          <w:szCs w:val="32"/>
        </w:rPr>
        <w:t>Calendrier prévisionnel :</w:t>
      </w:r>
    </w:p>
    <w:p>
      <w:pPr>
        <w:pStyle w:val="Standard"/>
        <w:rPr/>
      </w:pPr>
      <w:r>
        <w:rPr/>
      </w:r>
    </w:p>
    <w:p>
      <w:pPr>
        <w:pStyle w:val="Standard"/>
        <w:numPr>
          <w:ilvl w:val="0"/>
          <w:numId w:val="2"/>
        </w:numPr>
        <w:rPr>
          <w:b/>
          <w:bCs/>
          <w:u w:val="single"/>
        </w:rPr>
      </w:pPr>
      <w:r>
        <w:rPr>
          <w:b/>
          <w:bCs/>
          <w:u w:val="single"/>
        </w:rPr>
        <w:t>Séance du jeudi  4 Décembre (sur l’heure de SES) :</w:t>
      </w:r>
    </w:p>
    <w:p>
      <w:pPr>
        <w:pStyle w:val="Standard"/>
        <w:numPr>
          <w:ilvl w:val="1"/>
          <w:numId w:val="2"/>
        </w:numPr>
        <w:rPr/>
      </w:pPr>
      <w:r>
        <w:rPr/>
        <w:t xml:space="preserve">Mise au travail sur les articles : chaque élève choisit un article à analyser </w:t>
      </w:r>
    </w:p>
    <w:p>
      <w:pPr>
        <w:pStyle w:val="Standard"/>
        <w:numPr>
          <w:ilvl w:val="1"/>
          <w:numId w:val="2"/>
        </w:numPr>
        <w:rPr/>
      </w:pPr>
      <w:r>
        <w:rPr/>
        <w:t>Prise en main commune d’une grille de lecture d’articles de presse</w:t>
      </w:r>
    </w:p>
    <w:p>
      <w:pPr>
        <w:pStyle w:val="Standard"/>
        <w:numPr>
          <w:ilvl w:val="1"/>
          <w:numId w:val="2"/>
        </w:numPr>
        <w:rPr/>
      </w:pPr>
      <w:r>
        <w:rPr/>
        <w:t>Lecture individuelle + explicitation des mots incompris pour travail personnel.</w:t>
      </w:r>
    </w:p>
    <w:p>
      <w:pPr>
        <w:pStyle w:val="Standard"/>
        <w:rPr/>
      </w:pPr>
      <w:r>
        <w:rPr/>
      </w:r>
    </w:p>
    <w:p>
      <w:pPr>
        <w:pStyle w:val="Standard"/>
        <w:numPr>
          <w:ilvl w:val="0"/>
          <w:numId w:val="2"/>
        </w:numPr>
        <w:rPr>
          <w:u w:val="single"/>
        </w:rPr>
      </w:pPr>
      <w:r>
        <w:rPr>
          <w:b/>
          <w:bCs/>
          <w:u w:val="single"/>
        </w:rPr>
        <w:t>Séance du jeudi 8  janvier 2026 (sur l’heure de SES) </w:t>
      </w:r>
      <w:r>
        <w:rPr>
          <w:u w:val="single"/>
        </w:rPr>
        <w:t>:</w:t>
      </w:r>
    </w:p>
    <w:p>
      <w:pPr>
        <w:pStyle w:val="Standard"/>
        <w:rPr/>
      </w:pPr>
      <w:r>
        <w:rPr/>
        <w:t>1- Rencontre avec une journaliste de France Télévision :</w:t>
      </w:r>
    </w:p>
    <w:p>
      <w:pPr>
        <w:pStyle w:val="Standard"/>
        <w:numPr>
          <w:ilvl w:val="0"/>
          <w:numId w:val="3"/>
        </w:numPr>
        <w:rPr/>
      </w:pPr>
      <w:r>
        <w:rPr/>
        <w:t>Présentation de la journaliste puis faire émerger le rapport à l’information des élèves : sur quels supports s'informent-ils ? Connaissent-ils les JT ? Celui de France2 ? : environ 20 min puis récréation.</w:t>
      </w:r>
    </w:p>
    <w:p>
      <w:pPr>
        <w:pStyle w:val="Textbody"/>
        <w:numPr>
          <w:ilvl w:val="0"/>
          <w:numId w:val="4"/>
        </w:numPr>
        <w:spacing w:before="0" w:after="0"/>
        <w:rPr/>
      </w:pPr>
      <w:r>
        <w:rPr/>
        <w:t>Présentation de l'organisation d'un JT type de 20h sur France 2 : la succession des séquences, les formats spécifiques (reportages, interviews, enquêtes de la rédaction (oeil du 20h) ...) : environ 10 min </w:t>
      </w:r>
    </w:p>
    <w:p>
      <w:pPr>
        <w:pStyle w:val="Textbody"/>
        <w:numPr>
          <w:ilvl w:val="0"/>
          <w:numId w:val="5"/>
        </w:numPr>
        <w:spacing w:before="0" w:after="0"/>
        <w:rPr/>
      </w:pPr>
      <w:r>
        <w:rPr/>
        <w:t>Présentation des différents métiers qui se cachent derrière la création d’un journal télévisé, dont le poste spécifique de la journaliste : environ 10 min</w:t>
      </w:r>
    </w:p>
    <w:p>
      <w:pPr>
        <w:pStyle w:val="Textbody"/>
        <w:spacing w:before="0" w:after="0"/>
        <w:ind w:left="1080" w:hanging="0"/>
        <w:rPr/>
      </w:pPr>
      <w:r>
        <w:rPr/>
      </w:r>
    </w:p>
    <w:p>
      <w:pPr>
        <w:pStyle w:val="Textbody"/>
        <w:spacing w:before="0" w:after="0"/>
        <w:rPr/>
      </w:pPr>
      <w:r>
        <w:rPr/>
        <w:t>2- Organiser le conducteur de l’émission :</w:t>
      </w:r>
    </w:p>
    <w:p>
      <w:pPr>
        <w:pStyle w:val="Textbody"/>
        <w:numPr>
          <w:ilvl w:val="0"/>
          <w:numId w:val="6"/>
        </w:numPr>
        <w:spacing w:before="0" w:after="0"/>
        <w:rPr/>
      </w:pPr>
      <w:r>
        <w:rPr/>
        <w:t>Présentation d’un modèle de "conducteur" d'émission (format excel donc projetable en classe) : environ 10 min</w:t>
      </w:r>
    </w:p>
    <w:p>
      <w:pPr>
        <w:pStyle w:val="Textbody"/>
        <w:numPr>
          <w:ilvl w:val="0"/>
          <w:numId w:val="6"/>
        </w:numPr>
        <w:spacing w:before="0" w:after="0"/>
        <w:rPr/>
      </w:pPr>
      <w:r>
        <w:rPr/>
        <w:t>Création sur le même modèle du conducteur de l’émission « prix Albert Londres au lycée Berthelot » : alternance de séquences, rôles précis de chacun, enchaînement, musiques à choisir, remerciements... = 20 min </w:t>
      </w:r>
    </w:p>
    <w:p>
      <w:pPr>
        <w:pStyle w:val="Textbody"/>
        <w:spacing w:before="0" w:after="0"/>
        <w:rPr/>
      </w:pPr>
      <w:r>
        <w:rPr/>
      </w:r>
    </w:p>
    <w:p>
      <w:pPr>
        <w:pStyle w:val="Textbody"/>
        <w:numPr>
          <w:ilvl w:val="0"/>
          <w:numId w:val="6"/>
        </w:numPr>
        <w:tabs>
          <w:tab w:val="clear" w:pos="708"/>
          <w:tab w:val="left" w:pos="224" w:leader="none"/>
        </w:tabs>
        <w:spacing w:before="0" w:after="0"/>
        <w:ind w:left="-567" w:firstLine="851"/>
        <w:rPr/>
      </w:pPr>
      <w:r>
        <w:rPr>
          <w:b/>
          <w:bCs/>
          <w:u w:val="single"/>
        </w:rPr>
        <w:t>Séance du vendredi 9 janvier 2026 (AP) </w:t>
      </w:r>
      <w:r>
        <w:rPr>
          <w:b/>
          <w:bCs/>
        </w:rPr>
        <w:t>:</w:t>
      </w:r>
      <w:r>
        <w:rPr/>
        <w:t xml:space="preserve"> mise en commun et rédaction des « reportages » sur les journalistes pour chaque groupe afin de créer l’émission. Chaque reportage suivra la forme suivante et durera 2 min au maximum, incluant fonds musicaux éventuels et extrait de paroles du journaliste :</w:t>
      </w:r>
    </w:p>
    <w:p>
      <w:pPr>
        <w:pStyle w:val="Standard"/>
        <w:numPr>
          <w:ilvl w:val="1"/>
          <w:numId w:val="2"/>
        </w:numPr>
        <w:rPr/>
      </w:pPr>
      <w:r>
        <w:rPr/>
        <w:t>Etude du CV pour présenter le journaliste et synthèse avec la capsule vidéo visionnée en autonomie. Déterminer un extrait son de la capsule (10 à 15 seconde) pour illustrer</w:t>
      </w:r>
    </w:p>
    <w:p>
      <w:pPr>
        <w:pStyle w:val="Standard"/>
        <w:numPr>
          <w:ilvl w:val="1"/>
          <w:numId w:val="2"/>
        </w:numPr>
        <w:rPr/>
      </w:pPr>
      <w:r>
        <w:rPr/>
        <w:t>Sujets abordés par les articles lus</w:t>
      </w:r>
    </w:p>
    <w:p>
      <w:pPr>
        <w:pStyle w:val="Standard"/>
        <w:numPr>
          <w:ilvl w:val="1"/>
          <w:numId w:val="2"/>
        </w:numPr>
        <w:rPr/>
      </w:pPr>
      <w:r>
        <w:rPr/>
        <w:t>Points communs entre les articles lus (références à la grille d’étude des critères d’analyse)</w:t>
      </w:r>
    </w:p>
    <w:p>
      <w:pPr>
        <w:pStyle w:val="Standard"/>
        <w:numPr>
          <w:ilvl w:val="1"/>
          <w:numId w:val="2"/>
        </w:numPr>
        <w:rPr/>
      </w:pPr>
      <w:r>
        <w:rPr/>
        <w:t>Points remarquables : ce que vous aimez aimé, retenu, détesté.</w:t>
      </w:r>
    </w:p>
    <w:p>
      <w:pPr>
        <w:pStyle w:val="Standard"/>
        <w:rPr/>
      </w:pPr>
      <w:r>
        <w:rPr/>
      </w:r>
    </w:p>
    <w:p>
      <w:pPr>
        <w:pStyle w:val="Standard"/>
        <w:numPr>
          <w:ilvl w:val="0"/>
          <w:numId w:val="7"/>
        </w:numPr>
        <w:rPr/>
      </w:pPr>
      <w:r>
        <w:rPr>
          <w:b/>
          <w:bCs/>
          <w:u w:val="single"/>
        </w:rPr>
        <w:t>Séance vendredi 23 janvier (AP)</w:t>
      </w:r>
      <w:r>
        <w:rPr/>
        <w:t xml:space="preserve"> : enregistrement G1 + G2 + G3</w:t>
      </w:r>
    </w:p>
    <w:p>
      <w:pPr>
        <w:pStyle w:val="Standard"/>
        <w:numPr>
          <w:ilvl w:val="0"/>
          <w:numId w:val="7"/>
        </w:numPr>
        <w:rPr/>
      </w:pPr>
      <w:r>
        <w:rPr>
          <w:b/>
          <w:bCs/>
          <w:u w:val="single"/>
        </w:rPr>
        <w:t>Séance vendredi 30 janvier (AP)</w:t>
      </w:r>
      <w:r>
        <w:rPr/>
        <w:t xml:space="preserve"> : enregistrement G1 + G4 + G5+ G6</w: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b/>
          <w:bCs/>
          <w:sz w:val="32"/>
          <w:szCs w:val="32"/>
        </w:rPr>
      </w:pPr>
      <w:r>
        <w:rPr>
          <w:b/>
          <w:bCs/>
          <w:sz w:val="32"/>
          <w:szCs w:val="32"/>
        </w:rPr>
        <w:t xml:space="preserve">Tâches à faire par groupe le vendredi 9 janvier : </w:t>
      </w:r>
    </w:p>
    <w:p>
      <w:pPr>
        <w:pStyle w:val="Standard"/>
        <w:rPr/>
      </w:pPr>
      <w:r>
        <w:rPr/>
      </w:r>
    </w:p>
    <w:p>
      <w:pPr>
        <w:pStyle w:val="Standard"/>
        <w:rPr/>
      </w:pPr>
      <w:r>
        <w:rPr/>
        <w:t>GROUPE 1 + 1 bis :</w:t>
      </w:r>
    </w:p>
    <w:p>
      <w:pPr>
        <w:pStyle w:val="Standard"/>
        <w:numPr>
          <w:ilvl w:val="0"/>
          <w:numId w:val="9"/>
        </w:numPr>
        <w:rPr/>
      </w:pPr>
      <w:r>
        <w:rPr/>
        <w:t>Remplir le conducteur de l’émission.</w:t>
      </w:r>
    </w:p>
    <w:p>
      <w:pPr>
        <w:pStyle w:val="Standard"/>
        <w:numPr>
          <w:ilvl w:val="0"/>
          <w:numId w:val="9"/>
        </w:numPr>
        <w:rPr/>
      </w:pPr>
      <w:r>
        <w:rPr/>
        <w:t xml:space="preserve">Placer dans le conducteur toutes les étapes qui suivent : </w:t>
      </w:r>
    </w:p>
    <w:p>
      <w:pPr>
        <w:pStyle w:val="Standard"/>
        <w:rPr/>
      </w:pPr>
      <w:r>
        <w:rPr/>
      </w:r>
    </w:p>
    <w:p>
      <w:pPr>
        <w:pStyle w:val="Standard"/>
        <w:rPr/>
      </w:pPr>
      <w:r>
        <w:rPr/>
        <w:t>GROUPE 2 + 3 + 4 + 5 + 6 :</w:t>
      </w:r>
    </w:p>
    <w:p>
      <w:pPr>
        <w:pStyle w:val="Standard"/>
        <w:numPr>
          <w:ilvl w:val="0"/>
          <w:numId w:val="11"/>
        </w:numPr>
        <w:rPr/>
      </w:pPr>
      <w:r>
        <w:rPr/>
        <w:t>Présenter rapidement le ou la journaliste (NOM, lieu et date de naissance, parcours, employeurs ou éditeurs ?)</w:t>
      </w:r>
    </w:p>
    <w:p>
      <w:pPr>
        <w:pStyle w:val="Standard"/>
        <w:numPr>
          <w:ilvl w:val="0"/>
          <w:numId w:val="10"/>
        </w:numPr>
        <w:rPr/>
      </w:pPr>
      <w:r>
        <w:rPr/>
        <w:t>Mettre en commun vos grilles d’analyse et pour chaque item, rédiger votre chronique.</w:t>
      </w:r>
    </w:p>
    <w:p>
      <w:pPr>
        <w:pStyle w:val="Standard"/>
        <w:numPr>
          <w:ilvl w:val="0"/>
          <w:numId w:val="10"/>
        </w:numPr>
        <w:rPr/>
      </w:pPr>
      <w:r>
        <w:rPr/>
        <w:t>Axer la rédaction de la chronique ou de l’interview sur les chances pour le ou la journaliste de remporter le PRIX.</w:t>
      </w:r>
    </w:p>
    <w:p>
      <w:pPr>
        <w:pStyle w:val="Standard"/>
        <w:rPr/>
      </w:pPr>
      <w:r>
        <w:rPr/>
      </w:r>
    </w:p>
    <w:p>
      <w:pPr>
        <w:pStyle w:val="Standard"/>
        <w:rPr/>
      </w:pPr>
      <w:r>
        <w:rPr/>
        <w:t xml:space="preserve">CONDUCTEUR de L’émission WEBRADIO : </w:t>
      </w:r>
    </w:p>
    <w:p>
      <w:pPr>
        <w:pStyle w:val="Standard"/>
        <w:rPr/>
      </w:pPr>
      <w:r>
        <w:rPr/>
      </w:r>
    </w:p>
    <w:p>
      <w:pPr>
        <w:pStyle w:val="Standard"/>
        <w:numPr>
          <w:ilvl w:val="2"/>
          <w:numId w:val="9"/>
        </w:numPr>
        <w:rPr/>
      </w:pPr>
      <w:r>
        <w:rPr/>
        <w:t>Présentation de l’émission : son contexte, son but (découvrir qui gagne le prix Albert Londres ?), son plan = 30 secondes à 1 min</w:t>
      </w:r>
    </w:p>
    <w:p>
      <w:pPr>
        <w:pStyle w:val="Standard"/>
        <w:numPr>
          <w:ilvl w:val="2"/>
          <w:numId w:val="9"/>
        </w:numPr>
        <w:rPr/>
      </w:pPr>
      <w:r>
        <w:rPr/>
        <w:t>Lancement sujet 1</w:t>
      </w:r>
    </w:p>
    <w:p>
      <w:pPr>
        <w:pStyle w:val="Standard"/>
        <w:numPr>
          <w:ilvl w:val="2"/>
          <w:numId w:val="9"/>
        </w:numPr>
        <w:rPr/>
      </w:pPr>
      <w:r>
        <w:rPr/>
        <w:t xml:space="preserve">Sujet 1 = présentation d’Albert Londres + présentation du prix = 30 sec + 30 sec. </w:t>
      </w:r>
    </w:p>
    <w:p>
      <w:pPr>
        <w:pStyle w:val="Standard"/>
        <w:numPr>
          <w:ilvl w:val="2"/>
          <w:numId w:val="9"/>
        </w:numPr>
        <w:rPr/>
      </w:pPr>
      <w:r>
        <w:rPr/>
        <w:t>Lancement de l’interview du groupe 2 en plateau :</w:t>
      </w:r>
    </w:p>
    <w:p>
      <w:pPr>
        <w:pStyle w:val="Standard"/>
        <w:numPr>
          <w:ilvl w:val="2"/>
          <w:numId w:val="9"/>
        </w:numPr>
        <w:rPr/>
      </w:pPr>
      <w:r>
        <w:rPr/>
        <w:t xml:space="preserve">Sujet 2 (groupe 2) INTERVIEW = portrait de la journaliste (Julie Brafman) + </w:t>
      </w:r>
      <w:bookmarkStart w:id="0" w:name="_Hlk218843307"/>
      <w:r>
        <w:rPr/>
        <w:t>analyse de ses articles grâce à la synthèse de vos grilles d’analyse = 2 min.</w:t>
      </w:r>
    </w:p>
    <w:p>
      <w:pPr>
        <w:pStyle w:val="Standard"/>
        <w:numPr>
          <w:ilvl w:val="2"/>
          <w:numId w:val="9"/>
        </w:numPr>
        <w:rPr/>
      </w:pPr>
      <w:r>
        <w:rPr/>
        <w:t>Remerciements + lancement sujet 3</w:t>
      </w:r>
      <w:bookmarkEnd w:id="0"/>
    </w:p>
    <w:p>
      <w:pPr>
        <w:pStyle w:val="Standard"/>
        <w:numPr>
          <w:ilvl w:val="2"/>
          <w:numId w:val="9"/>
        </w:numPr>
        <w:rPr/>
      </w:pPr>
      <w:r>
        <w:rPr/>
        <w:t>Sujet 3 (groupe 3) CHRONIQUE = portrait du journaliste (Emmanuel Haddad) + analyse de ses articles grâce à vos grilles d’analyse = 2 min.</w:t>
      </w:r>
    </w:p>
    <w:p>
      <w:pPr>
        <w:pStyle w:val="Standard"/>
        <w:numPr>
          <w:ilvl w:val="2"/>
          <w:numId w:val="9"/>
        </w:numPr>
        <w:rPr/>
      </w:pPr>
      <w:r>
        <w:rPr/>
        <w:t>Lancement sujet 4</w:t>
      </w:r>
    </w:p>
    <w:p>
      <w:pPr>
        <w:pStyle w:val="Standard"/>
        <w:numPr>
          <w:ilvl w:val="2"/>
          <w:numId w:val="9"/>
        </w:numPr>
        <w:rPr/>
      </w:pPr>
      <w:r>
        <w:rPr/>
        <w:t>Sujet 4 (groupe 4) CHRONIQUE = portrait du journaliste (Arthur Sarradin) + analyse de ses articles grâce à la synthèse de vos grilles d’analyse = 2 min.</w:t>
      </w:r>
    </w:p>
    <w:p>
      <w:pPr>
        <w:pStyle w:val="Standard"/>
        <w:numPr>
          <w:ilvl w:val="2"/>
          <w:numId w:val="9"/>
        </w:numPr>
        <w:rPr/>
      </w:pPr>
      <w:r>
        <w:rPr/>
        <w:t>Lancement de l’interview du groupe 5 en plateau :</w:t>
      </w:r>
    </w:p>
    <w:p>
      <w:pPr>
        <w:pStyle w:val="Standard"/>
        <w:numPr>
          <w:ilvl w:val="2"/>
          <w:numId w:val="9"/>
        </w:numPr>
        <w:rPr/>
      </w:pPr>
      <w:r>
        <w:rPr/>
        <w:t>Sujet 5 (groupe 5) INTERVIEW = portrait de la journaliste (Iris Lambert) + analyse de ses articles grâce à la synthèse de vos grilles d’analyse = 2 min.</w:t>
      </w:r>
    </w:p>
    <w:p>
      <w:pPr>
        <w:pStyle w:val="Standard"/>
        <w:numPr>
          <w:ilvl w:val="2"/>
          <w:numId w:val="9"/>
        </w:numPr>
        <w:rPr/>
      </w:pPr>
      <w:r>
        <w:rPr/>
        <w:t>Remerciements + lancement sujet 6</w:t>
      </w:r>
    </w:p>
    <w:p>
      <w:pPr>
        <w:pStyle w:val="Standard"/>
        <w:numPr>
          <w:ilvl w:val="2"/>
          <w:numId w:val="9"/>
        </w:numPr>
        <w:rPr/>
      </w:pPr>
      <w:r>
        <w:rPr/>
        <w:t>Sujet 6 (groupe 6) CHRONIQUE = portrait de la journaliste (Ariane Lavrilleux) + analyse de ses articles grâce à la synthèse de vos grilles d’analyse = 2 min.</w:t>
      </w:r>
    </w:p>
    <w:p>
      <w:pPr>
        <w:pStyle w:val="Standard"/>
        <w:numPr>
          <w:ilvl w:val="2"/>
          <w:numId w:val="9"/>
        </w:numPr>
        <w:rPr/>
      </w:pPr>
      <w:r>
        <w:rPr/>
        <w:t>Conclusion de l’émission : Rappel de la question + annonce breaking news (le nom du ou de la vainqueur du prix) + remerciements (les élèves, Delphine, les professeurs…)</w:t>
      </w:r>
    </w:p>
    <w:p>
      <w:pPr>
        <w:pStyle w:val="Standard"/>
        <w:ind w:left="1800" w:hanging="0"/>
        <w:rPr/>
      </w:pPr>
      <w:r>
        <w:rPr/>
      </w:r>
    </w:p>
    <w:p>
      <w:pPr>
        <w:pStyle w:val="Standard"/>
        <w:rPr/>
      </w:pPr>
      <w:r>
        <w:rPr/>
      </w:r>
    </w:p>
    <w:p>
      <w:pPr>
        <w:pStyle w:val="Standard"/>
        <w:rPr/>
      </w:pPr>
      <w:r>
        <w:rPr/>
      </w:r>
    </w:p>
    <w:sectPr>
      <w:headerReference w:type="default" r:id="rId4"/>
      <w:footerReference w:type="default" r:id="rId5"/>
      <w:type w:val="nextPage"/>
      <w:pgSz w:w="11906" w:h="16838"/>
      <w:pgMar w:left="1134" w:right="1134" w:gutter="0" w:header="720" w:top="1134" w:footer="72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variable"/>
  </w:font>
  <w:font w:name="OpenSymbol">
    <w:altName w:val="Arial Unicode MS"/>
    <w:charset w:val="01"/>
    <w:family w:val="auto"/>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02635148"/>
    </w:sdtPr>
    <w:sdtContent>
      <w:p>
        <w:pPr>
          <w:pStyle w:val="Pieddepage"/>
          <w:jc w:val="right"/>
          <w:rPr/>
        </w:pPr>
        <w:r>
          <w:rPr/>
          <w:fldChar w:fldCharType="begin"/>
        </w:r>
        <w:r>
          <w:rPr/>
          <w:instrText xml:space="preserve"> PAGE </w:instrText>
        </w:r>
        <w:r>
          <w:rPr/>
          <w:fldChar w:fldCharType="separate"/>
        </w:r>
        <w:r>
          <w:rPr/>
          <w:t>5</w:t>
        </w:r>
        <w:r>
          <w:rPr/>
          <w:fldChar w:fldCharType="end"/>
        </w:r>
      </w:p>
    </w:sdtContent>
  </w:sdt>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t>Projet Albert Londres – Partie 1 – classe 501 - 2025/2026 – AG. Rousseau/L. JANIN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3">
    <w:lvl w:ilvl="0">
      <w:numFmt w:val="bullet"/>
      <w:lvlText w:val=""/>
      <w:lvlJc w:val="left"/>
      <w:pPr>
        <w:tabs>
          <w:tab w:val="num" w:pos="0"/>
        </w:tabs>
        <w:ind w:left="1080" w:hanging="360"/>
      </w:pPr>
      <w:rPr>
        <w:rFonts w:ascii="Symbol" w:hAnsi="Symbol" w:cs="Symbol" w:hint="default"/>
      </w:rPr>
    </w:lvl>
    <w:lvl w:ilvl="1">
      <w:start w:val="0"/>
      <w:numFmt w:val="bullet"/>
      <w:lvlText w:val="◦"/>
      <w:lvlJc w:val="left"/>
      <w:pPr>
        <w:tabs>
          <w:tab w:val="num" w:pos="0"/>
        </w:tabs>
        <w:ind w:left="1440" w:hanging="360"/>
      </w:pPr>
      <w:rPr>
        <w:rFonts w:ascii="OpenSymbol" w:hAnsi="OpenSymbol" w:cs="OpenSymbol" w:hint="default"/>
      </w:rPr>
    </w:lvl>
    <w:lvl w:ilvl="2">
      <w:start w:val="0"/>
      <w:numFmt w:val="bullet"/>
      <w:lvlText w:val="▪"/>
      <w:lvlJc w:val="left"/>
      <w:pPr>
        <w:tabs>
          <w:tab w:val="num" w:pos="0"/>
        </w:tabs>
        <w:ind w:left="1800" w:hanging="360"/>
      </w:pPr>
      <w:rPr>
        <w:rFonts w:ascii="OpenSymbol" w:hAnsi="OpenSymbol" w:cs="OpenSymbol" w:hint="default"/>
      </w:rPr>
    </w:lvl>
    <w:lvl w:ilvl="3">
      <w:start w:val="0"/>
      <w:numFmt w:val="bullet"/>
      <w:lvlText w:val=""/>
      <w:lvlJc w:val="left"/>
      <w:pPr>
        <w:tabs>
          <w:tab w:val="num" w:pos="0"/>
        </w:tabs>
        <w:ind w:left="2160" w:hanging="360"/>
      </w:pPr>
      <w:rPr>
        <w:rFonts w:ascii="Symbol" w:hAnsi="Symbol" w:cs="Symbol" w:hint="default"/>
      </w:rPr>
    </w:lvl>
    <w:lvl w:ilvl="4">
      <w:start w:val="0"/>
      <w:numFmt w:val="bullet"/>
      <w:lvlText w:val="◦"/>
      <w:lvlJc w:val="left"/>
      <w:pPr>
        <w:tabs>
          <w:tab w:val="num" w:pos="0"/>
        </w:tabs>
        <w:ind w:left="2520" w:hanging="360"/>
      </w:pPr>
      <w:rPr>
        <w:rFonts w:ascii="OpenSymbol" w:hAnsi="OpenSymbol" w:cs="OpenSymbol" w:hint="default"/>
      </w:rPr>
    </w:lvl>
    <w:lvl w:ilvl="5">
      <w:start w:val="0"/>
      <w:numFmt w:val="bullet"/>
      <w:lvlText w:val="▪"/>
      <w:lvlJc w:val="left"/>
      <w:pPr>
        <w:tabs>
          <w:tab w:val="num" w:pos="0"/>
        </w:tabs>
        <w:ind w:left="2880" w:hanging="360"/>
      </w:pPr>
      <w:rPr>
        <w:rFonts w:ascii="OpenSymbol" w:hAnsi="OpenSymbol" w:cs="OpenSymbol" w:hint="default"/>
      </w:rPr>
    </w:lvl>
    <w:lvl w:ilvl="6">
      <w:start w:val="0"/>
      <w:numFmt w:val="bullet"/>
      <w:lvlText w:val=""/>
      <w:lvlJc w:val="left"/>
      <w:pPr>
        <w:tabs>
          <w:tab w:val="num" w:pos="0"/>
        </w:tabs>
        <w:ind w:left="3240" w:hanging="360"/>
      </w:pPr>
      <w:rPr>
        <w:rFonts w:ascii="Symbol" w:hAnsi="Symbol" w:cs="Symbol" w:hint="default"/>
      </w:rPr>
    </w:lvl>
    <w:lvl w:ilvl="7">
      <w:start w:val="0"/>
      <w:numFmt w:val="bullet"/>
      <w:lvlText w:val="◦"/>
      <w:lvlJc w:val="left"/>
      <w:pPr>
        <w:tabs>
          <w:tab w:val="num" w:pos="0"/>
        </w:tabs>
        <w:ind w:left="3600" w:hanging="360"/>
      </w:pPr>
      <w:rPr>
        <w:rFonts w:ascii="OpenSymbol" w:hAnsi="OpenSymbol" w:cs="OpenSymbol" w:hint="default"/>
      </w:rPr>
    </w:lvl>
    <w:lvl w:ilvl="8">
      <w:start w:val="0"/>
      <w:numFmt w:val="bullet"/>
      <w:lvlText w:val="▪"/>
      <w:lvlJc w:val="left"/>
      <w:pPr>
        <w:tabs>
          <w:tab w:val="num" w:pos="0"/>
        </w:tabs>
        <w:ind w:left="3960" w:hanging="360"/>
      </w:pPr>
      <w:rPr>
        <w:rFonts w:ascii="OpenSymbol" w:hAnsi="OpenSymbol" w:cs="OpenSymbol" w:hint="default"/>
      </w:rPr>
    </w:lvl>
  </w:abstractNum>
  <w:abstractNum w:abstractNumId="4">
    <w:lvl w:ilvl="0">
      <w:numFmt w:val="bullet"/>
      <w:lvlText w:val=""/>
      <w:lvlJc w:val="left"/>
      <w:pPr>
        <w:tabs>
          <w:tab w:val="num" w:pos="0"/>
        </w:tabs>
        <w:ind w:left="1080" w:hanging="283"/>
      </w:pPr>
      <w:rPr>
        <w:rFonts w:ascii="Symbol" w:hAnsi="Symbol" w:cs="Symbol" w:hint="default"/>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1800" w:hanging="360"/>
      </w:pPr>
      <w:rPr/>
    </w:lvl>
    <w:lvl w:ilvl="3">
      <w:start w:val="1"/>
      <w:numFmt w:val="decimal"/>
      <w:lvlText w:val="%4."/>
      <w:lvlJc w:val="left"/>
      <w:pPr>
        <w:tabs>
          <w:tab w:val="num" w:pos="0"/>
        </w:tabs>
        <w:ind w:left="2160" w:hanging="360"/>
      </w:pPr>
      <w:rPr/>
    </w:lvl>
    <w:lvl w:ilvl="4">
      <w:start w:val="1"/>
      <w:numFmt w:val="decimal"/>
      <w:lvlText w:val="%5."/>
      <w:lvlJc w:val="left"/>
      <w:pPr>
        <w:tabs>
          <w:tab w:val="num" w:pos="0"/>
        </w:tabs>
        <w:ind w:left="2520" w:hanging="360"/>
      </w:pPr>
      <w:rPr/>
    </w:lvl>
    <w:lvl w:ilvl="5">
      <w:start w:val="1"/>
      <w:numFmt w:val="decimal"/>
      <w:lvlText w:val="%6."/>
      <w:lvlJc w:val="left"/>
      <w:pPr>
        <w:tabs>
          <w:tab w:val="num" w:pos="0"/>
        </w:tabs>
        <w:ind w:left="2880" w:hanging="360"/>
      </w:pPr>
      <w:rPr/>
    </w:lvl>
    <w:lvl w:ilvl="6">
      <w:start w:val="1"/>
      <w:numFmt w:val="decimal"/>
      <w:lvlText w:val="%7."/>
      <w:lvlJc w:val="left"/>
      <w:pPr>
        <w:tabs>
          <w:tab w:val="num" w:pos="0"/>
        </w:tabs>
        <w:ind w:left="3240" w:hanging="360"/>
      </w:pPr>
      <w:rPr/>
    </w:lvl>
    <w:lvl w:ilvl="7">
      <w:start w:val="1"/>
      <w:numFmt w:val="decimal"/>
      <w:lvlText w:val="%8."/>
      <w:lvlJc w:val="left"/>
      <w:pPr>
        <w:tabs>
          <w:tab w:val="num" w:pos="0"/>
        </w:tabs>
        <w:ind w:left="3600" w:hanging="360"/>
      </w:pPr>
      <w:rPr/>
    </w:lvl>
    <w:lvl w:ilvl="8">
      <w:start w:val="1"/>
      <w:numFmt w:val="decimal"/>
      <w:lvlText w:val="%9."/>
      <w:lvlJc w:val="left"/>
      <w:pPr>
        <w:tabs>
          <w:tab w:val="num" w:pos="0"/>
        </w:tabs>
        <w:ind w:left="3960" w:hanging="360"/>
      </w:pPr>
      <w:rPr/>
    </w:lvl>
  </w:abstractNum>
  <w:abstractNum w:abstractNumId="5">
    <w:lvl w:ilvl="0">
      <w:numFmt w:val="bullet"/>
      <w:lvlText w:val=""/>
      <w:lvlJc w:val="left"/>
      <w:pPr>
        <w:tabs>
          <w:tab w:val="num" w:pos="0"/>
        </w:tabs>
        <w:ind w:left="1080" w:hanging="283"/>
      </w:pPr>
      <w:rPr>
        <w:rFonts w:ascii="Symbol" w:hAnsi="Symbol" w:cs="Symbol" w:hint="default"/>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1800" w:hanging="360"/>
      </w:pPr>
      <w:rPr/>
    </w:lvl>
    <w:lvl w:ilvl="3">
      <w:start w:val="1"/>
      <w:numFmt w:val="decimal"/>
      <w:lvlText w:val="%4."/>
      <w:lvlJc w:val="left"/>
      <w:pPr>
        <w:tabs>
          <w:tab w:val="num" w:pos="0"/>
        </w:tabs>
        <w:ind w:left="2160" w:hanging="360"/>
      </w:pPr>
      <w:rPr/>
    </w:lvl>
    <w:lvl w:ilvl="4">
      <w:start w:val="1"/>
      <w:numFmt w:val="decimal"/>
      <w:lvlText w:val="%5."/>
      <w:lvlJc w:val="left"/>
      <w:pPr>
        <w:tabs>
          <w:tab w:val="num" w:pos="0"/>
        </w:tabs>
        <w:ind w:left="2520" w:hanging="360"/>
      </w:pPr>
      <w:rPr/>
    </w:lvl>
    <w:lvl w:ilvl="5">
      <w:start w:val="1"/>
      <w:numFmt w:val="decimal"/>
      <w:lvlText w:val="%6."/>
      <w:lvlJc w:val="left"/>
      <w:pPr>
        <w:tabs>
          <w:tab w:val="num" w:pos="0"/>
        </w:tabs>
        <w:ind w:left="2880" w:hanging="360"/>
      </w:pPr>
      <w:rPr/>
    </w:lvl>
    <w:lvl w:ilvl="6">
      <w:start w:val="1"/>
      <w:numFmt w:val="decimal"/>
      <w:lvlText w:val="%7."/>
      <w:lvlJc w:val="left"/>
      <w:pPr>
        <w:tabs>
          <w:tab w:val="num" w:pos="0"/>
        </w:tabs>
        <w:ind w:left="3240" w:hanging="360"/>
      </w:pPr>
      <w:rPr/>
    </w:lvl>
    <w:lvl w:ilvl="7">
      <w:start w:val="1"/>
      <w:numFmt w:val="decimal"/>
      <w:lvlText w:val="%8."/>
      <w:lvlJc w:val="left"/>
      <w:pPr>
        <w:tabs>
          <w:tab w:val="num" w:pos="0"/>
        </w:tabs>
        <w:ind w:left="3600" w:hanging="360"/>
      </w:pPr>
      <w:rPr/>
    </w:lvl>
    <w:lvl w:ilvl="8">
      <w:start w:val="1"/>
      <w:numFmt w:val="decimal"/>
      <w:lvlText w:val="%9."/>
      <w:lvlJc w:val="left"/>
      <w:pPr>
        <w:tabs>
          <w:tab w:val="num" w:pos="0"/>
        </w:tabs>
        <w:ind w:left="3960" w:hanging="360"/>
      </w:pPr>
      <w:rPr/>
    </w:lvl>
  </w:abstractNum>
  <w:abstractNum w:abstractNumId="6">
    <w:lvl w:ilvl="0">
      <w:numFmt w:val="bullet"/>
      <w:lvlText w:val=""/>
      <w:lvlJc w:val="left"/>
      <w:pPr>
        <w:tabs>
          <w:tab w:val="num" w:pos="0"/>
        </w:tabs>
        <w:ind w:left="1080" w:hanging="283"/>
      </w:pPr>
      <w:rPr>
        <w:rFonts w:ascii="Symbol" w:hAnsi="Symbol" w:cs="Symbol" w:hint="default"/>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1800" w:hanging="360"/>
      </w:pPr>
      <w:rPr/>
    </w:lvl>
    <w:lvl w:ilvl="3">
      <w:start w:val="1"/>
      <w:numFmt w:val="decimal"/>
      <w:lvlText w:val="%4."/>
      <w:lvlJc w:val="left"/>
      <w:pPr>
        <w:tabs>
          <w:tab w:val="num" w:pos="0"/>
        </w:tabs>
        <w:ind w:left="2160" w:hanging="360"/>
      </w:pPr>
      <w:rPr/>
    </w:lvl>
    <w:lvl w:ilvl="4">
      <w:start w:val="1"/>
      <w:numFmt w:val="decimal"/>
      <w:lvlText w:val="%5."/>
      <w:lvlJc w:val="left"/>
      <w:pPr>
        <w:tabs>
          <w:tab w:val="num" w:pos="0"/>
        </w:tabs>
        <w:ind w:left="2520" w:hanging="360"/>
      </w:pPr>
      <w:rPr/>
    </w:lvl>
    <w:lvl w:ilvl="5">
      <w:start w:val="1"/>
      <w:numFmt w:val="decimal"/>
      <w:lvlText w:val="%6."/>
      <w:lvlJc w:val="left"/>
      <w:pPr>
        <w:tabs>
          <w:tab w:val="num" w:pos="0"/>
        </w:tabs>
        <w:ind w:left="2880" w:hanging="360"/>
      </w:pPr>
      <w:rPr/>
    </w:lvl>
    <w:lvl w:ilvl="6">
      <w:start w:val="1"/>
      <w:numFmt w:val="decimal"/>
      <w:lvlText w:val="%7."/>
      <w:lvlJc w:val="left"/>
      <w:pPr>
        <w:tabs>
          <w:tab w:val="num" w:pos="0"/>
        </w:tabs>
        <w:ind w:left="3240" w:hanging="360"/>
      </w:pPr>
      <w:rPr/>
    </w:lvl>
    <w:lvl w:ilvl="7">
      <w:start w:val="1"/>
      <w:numFmt w:val="decimal"/>
      <w:lvlText w:val="%8."/>
      <w:lvlJc w:val="left"/>
      <w:pPr>
        <w:tabs>
          <w:tab w:val="num" w:pos="0"/>
        </w:tabs>
        <w:ind w:left="3600" w:hanging="360"/>
      </w:pPr>
      <w:rPr/>
    </w:lvl>
    <w:lvl w:ilvl="8">
      <w:start w:val="1"/>
      <w:numFmt w:val="decimal"/>
      <w:lvlText w:val="%9."/>
      <w:lvlJc w:val="left"/>
      <w:pPr>
        <w:tabs>
          <w:tab w:val="num" w:pos="0"/>
        </w:tabs>
        <w:ind w:left="3960" w:hanging="360"/>
      </w:pPr>
      <w:rPr/>
    </w:lvl>
  </w:abstractNum>
  <w:abstractNum w:abstractNumId="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11bd"/>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3">
    <w:name w:val="Heading 3"/>
    <w:basedOn w:val="Normal"/>
    <w:next w:val="Normal"/>
    <w:link w:val="Titre3Car"/>
    <w:uiPriority w:val="9"/>
    <w:semiHidden/>
    <w:unhideWhenUsed/>
    <w:qFormat/>
    <w:rsid w:val="00e30fb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unhideWhenUsed/>
    <w:qFormat/>
    <w:rPr/>
  </w:style>
  <w:style w:type="character" w:styleId="En-tteCar" w:customStyle="1">
    <w:name w:val="En-tête Car"/>
    <w:basedOn w:val="DefaultParagraphFont"/>
    <w:uiPriority w:val="99"/>
    <w:qFormat/>
    <w:rsid w:val="00524f31"/>
    <w:rPr/>
  </w:style>
  <w:style w:type="character" w:styleId="PieddepageCar" w:customStyle="1">
    <w:name w:val="Pied de page Car"/>
    <w:basedOn w:val="DefaultParagraphFont"/>
    <w:uiPriority w:val="99"/>
    <w:qFormat/>
    <w:rsid w:val="00524f31"/>
    <w:rPr/>
  </w:style>
  <w:style w:type="character" w:styleId="LienInternet">
    <w:name w:val="Hyperlink"/>
    <w:basedOn w:val="DefaultParagraphFont"/>
    <w:uiPriority w:val="99"/>
    <w:unhideWhenUsed/>
    <w:rsid w:val="0001180f"/>
    <w:rPr>
      <w:color w:val="0563C1" w:themeColor="hyperlink"/>
      <w:u w:val="single"/>
    </w:rPr>
  </w:style>
  <w:style w:type="character" w:styleId="Titre3Car" w:customStyle="1">
    <w:name w:val="Titre 3 Car"/>
    <w:basedOn w:val="DefaultParagraphFont"/>
    <w:uiPriority w:val="9"/>
    <w:semiHidden/>
    <w:qFormat/>
    <w:rsid w:val="00e30fb8"/>
    <w:rPr>
      <w:rFonts w:ascii="Calibri Light" w:hAnsi="Calibri Light" w:eastAsia="" w:cs="" w:asciiTheme="majorHAnsi" w:cstheme="majorBidi" w:eastAsiaTheme="majorEastAsia" w:hAnsiTheme="majorHAnsi"/>
      <w:color w:val="1F4D78" w:themeColor="accent1" w:themeShade="7f"/>
      <w:sz w:val="24"/>
      <w:szCs w:val="24"/>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tandard" w:customStyle="1">
    <w:name w:val="Standard"/>
    <w:qFormat/>
    <w:rsid w:val="00c60939"/>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eastAsia="zh-CN" w:bidi="hi-IN" w:val="fr-FR"/>
    </w:rPr>
  </w:style>
  <w:style w:type="paragraph" w:styleId="Textbody" w:customStyle="1">
    <w:name w:val="Text body"/>
    <w:basedOn w:val="Standard"/>
    <w:qFormat/>
    <w:rsid w:val="00c60939"/>
    <w:pPr>
      <w:spacing w:lineRule="auto" w:line="276" w:before="0" w:after="140"/>
    </w:pP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524f31"/>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524f31"/>
    <w:pPr>
      <w:tabs>
        <w:tab w:val="clear" w:pos="708"/>
        <w:tab w:val="center" w:pos="4536" w:leader="none"/>
        <w:tab w:val="right" w:pos="9072" w:leader="none"/>
      </w:tabs>
      <w:spacing w:lineRule="auto" w:line="240" w:before="0" w:after="0"/>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monde.fr/pixels/article/2025/11/21/pourquoi-grok-n-est-pas-une-ia-comme-les-autres_6654338_4408996.html" TargetMode="External"/><Relationship Id="rId3" Type="http://schemas.openxmlformats.org/officeDocument/2006/relationships/hyperlink" Target="https://prix-albert-londres.scam.fr/le-prix/le-prix-par-herve-brusini/"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Application>LibreOffice/7.5.5.2$Windows_X86_64 LibreOffice_project/ca8fe7424262805f223b9a2334bc7181abbcbf5e</Application>
  <AppVersion>15.0000</AppVersion>
  <Pages>5</Pages>
  <Words>1499</Words>
  <Characters>7776</Characters>
  <CharactersWithSpaces>9146</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2025-11-25T16:18:00Z</dcterms:created>
  <dc:creator>Utilisateur</dc:creator>
  <dc:description/>
  <dc:language>fr-FR</dc:language>
  <cp:lastModifiedBy/>
  <cp:lastPrinted>2026-01-09T10:22:32Z</cp:lastPrinted>
  <dcterms:modified xsi:type="dcterms:W3CDTF">2026-01-09T10:55:30Z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